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0C" w:rsidRDefault="00D72C0C" w:rsidP="00951A20">
      <w:pPr>
        <w:ind w:firstLine="720"/>
        <w:jc w:val="center"/>
        <w:outlineLvl w:val="0"/>
        <w:rPr>
          <w:rFonts w:ascii="Comic Sans MS" w:hAnsi="Comic Sans MS"/>
          <w:b/>
        </w:rPr>
      </w:pPr>
      <w:bookmarkStart w:id="0" w:name="_GoBack"/>
      <w:bookmarkEnd w:id="0"/>
    </w:p>
    <w:p w:rsidR="00D72C0C" w:rsidRDefault="00D72C0C" w:rsidP="00951A20">
      <w:pPr>
        <w:ind w:firstLine="720"/>
        <w:jc w:val="center"/>
        <w:outlineLvl w:val="0"/>
        <w:rPr>
          <w:rFonts w:ascii="Comic Sans MS" w:hAnsi="Comic Sans MS"/>
          <w:b/>
        </w:rPr>
      </w:pPr>
    </w:p>
    <w:p w:rsidR="00D72C0C" w:rsidRDefault="00D76715" w:rsidP="00D76715">
      <w:pPr>
        <w:ind w:firstLine="720"/>
        <w:outlineLvl w:val="0"/>
        <w:rPr>
          <w:rFonts w:ascii="Comic Sans MS" w:hAnsi="Comic Sans MS"/>
          <w:b/>
        </w:rPr>
      </w:pPr>
      <w:r w:rsidRPr="00D76715">
        <w:rPr>
          <w:rFonts w:ascii="Comic Sans MS" w:hAnsi="Comic Sans MS"/>
          <w:b/>
        </w:rPr>
        <w:drawing>
          <wp:inline distT="0" distB="0" distL="0" distR="0">
            <wp:extent cx="1466850" cy="1438275"/>
            <wp:effectExtent l="19050" t="0" r="0" b="0"/>
            <wp:docPr id="2" name="Picture 1" descr="http://www.bridgwater.ac.uk/images/external-logos/ofsted-outst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dgwater.ac.uk/images/external-logos/ofsted-outstanding.png"/>
                    <pic:cNvPicPr>
                      <a:picLocks noChangeAspect="1" noChangeArrowheads="1"/>
                    </pic:cNvPicPr>
                  </pic:nvPicPr>
                  <pic:blipFill>
                    <a:blip r:embed="rId7" cstate="print"/>
                    <a:srcRect/>
                    <a:stretch>
                      <a:fillRect/>
                    </a:stretch>
                  </pic:blipFill>
                  <pic:spPr bwMode="auto">
                    <a:xfrm>
                      <a:off x="0" y="0"/>
                      <a:ext cx="1466850" cy="1438275"/>
                    </a:xfrm>
                    <a:prstGeom prst="rect">
                      <a:avLst/>
                    </a:prstGeom>
                    <a:noFill/>
                    <a:ln w="9525">
                      <a:noFill/>
                      <a:miter lim="800000"/>
                      <a:headEnd/>
                      <a:tailEnd/>
                    </a:ln>
                  </pic:spPr>
                </pic:pic>
              </a:graphicData>
            </a:graphic>
          </wp:inline>
        </w:drawing>
      </w:r>
    </w:p>
    <w:p w:rsidR="00D72C0C" w:rsidRPr="00D72C0C" w:rsidRDefault="00D72C0C" w:rsidP="00D72C0C">
      <w:pPr>
        <w:jc w:val="center"/>
      </w:pPr>
    </w:p>
    <w:p w:rsidR="00D72C0C" w:rsidRPr="00D72C0C" w:rsidRDefault="00D72C0C" w:rsidP="00D72C0C">
      <w:pPr>
        <w:jc w:val="center"/>
      </w:pPr>
      <w:r>
        <w:rPr>
          <w:noProof/>
          <w:lang w:val="en-GB" w:eastAsia="en-GB"/>
        </w:rPr>
        <w:drawing>
          <wp:inline distT="0" distB="0" distL="0" distR="0">
            <wp:extent cx="1438275" cy="2209800"/>
            <wp:effectExtent l="0" t="0" r="9525" b="0"/>
            <wp:docPr id="1" name="Picture 1" descr="new logo small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small col"/>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2209800"/>
                    </a:xfrm>
                    <a:prstGeom prst="rect">
                      <a:avLst/>
                    </a:prstGeom>
                    <a:noFill/>
                    <a:ln>
                      <a:noFill/>
                    </a:ln>
                  </pic:spPr>
                </pic:pic>
              </a:graphicData>
            </a:graphic>
          </wp:inline>
        </w:drawing>
      </w:r>
    </w:p>
    <w:p w:rsidR="00D72C0C" w:rsidRPr="00D72C0C" w:rsidRDefault="00D72C0C" w:rsidP="00D72C0C">
      <w:pPr>
        <w:jc w:val="center"/>
      </w:pPr>
    </w:p>
    <w:p w:rsidR="00D72C0C" w:rsidRPr="00D72C0C" w:rsidRDefault="00D72C0C" w:rsidP="00D72C0C">
      <w:pPr>
        <w:jc w:val="center"/>
      </w:pPr>
    </w:p>
    <w:p w:rsidR="00D72C0C" w:rsidRPr="00D72C0C" w:rsidRDefault="00D72C0C" w:rsidP="00D72C0C">
      <w:pPr>
        <w:jc w:val="center"/>
      </w:pPr>
    </w:p>
    <w:p w:rsidR="00D72C0C" w:rsidRDefault="00D72C0C" w:rsidP="00D72C0C">
      <w:pPr>
        <w:jc w:val="center"/>
        <w:rPr>
          <w:b/>
          <w:sz w:val="40"/>
          <w:szCs w:val="40"/>
          <w:u w:val="single"/>
        </w:rPr>
      </w:pPr>
      <w:r w:rsidRPr="00D72C0C">
        <w:rPr>
          <w:b/>
          <w:sz w:val="40"/>
          <w:szCs w:val="40"/>
          <w:u w:val="single"/>
        </w:rPr>
        <w:t xml:space="preserve">EARLY YEARS FOUNDATION STAGE </w:t>
      </w:r>
    </w:p>
    <w:p w:rsidR="00D72C0C" w:rsidRPr="00D72C0C" w:rsidRDefault="00D72C0C" w:rsidP="00D72C0C">
      <w:pPr>
        <w:jc w:val="center"/>
        <w:rPr>
          <w:b/>
          <w:sz w:val="40"/>
          <w:szCs w:val="40"/>
          <w:u w:val="single"/>
        </w:rPr>
      </w:pPr>
      <w:r w:rsidRPr="00D72C0C">
        <w:rPr>
          <w:b/>
          <w:sz w:val="40"/>
          <w:szCs w:val="40"/>
          <w:u w:val="single"/>
        </w:rPr>
        <w:t>(EYFS) POLICY</w:t>
      </w:r>
    </w:p>
    <w:p w:rsidR="00D72C0C" w:rsidRPr="00D72C0C" w:rsidRDefault="00D72C0C" w:rsidP="00D72C0C">
      <w:pPr>
        <w:jc w:val="center"/>
        <w:rPr>
          <w:sz w:val="40"/>
          <w:szCs w:val="40"/>
        </w:rPr>
      </w:pPr>
    </w:p>
    <w:p w:rsidR="00D72C0C" w:rsidRPr="00D72C0C" w:rsidRDefault="00D72C0C" w:rsidP="00D72C0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0"/>
        <w:gridCol w:w="3002"/>
      </w:tblGrid>
      <w:tr w:rsidR="00D72C0C" w:rsidRPr="00D72C0C" w:rsidTr="002F1522">
        <w:trPr>
          <w:jc w:val="center"/>
        </w:trPr>
        <w:tc>
          <w:tcPr>
            <w:tcW w:w="0" w:type="auto"/>
            <w:tcBorders>
              <w:top w:val="single" w:sz="4" w:space="0" w:color="auto"/>
              <w:left w:val="single" w:sz="4" w:space="0" w:color="auto"/>
              <w:bottom w:val="single" w:sz="4" w:space="0" w:color="auto"/>
              <w:right w:val="single" w:sz="4" w:space="0" w:color="auto"/>
            </w:tcBorders>
          </w:tcPr>
          <w:p w:rsidR="00D72C0C" w:rsidRPr="00D72C0C" w:rsidRDefault="00D72C0C" w:rsidP="00D72C0C">
            <w:pPr>
              <w:rPr>
                <w:sz w:val="28"/>
                <w:szCs w:val="28"/>
              </w:rPr>
            </w:pPr>
            <w:r w:rsidRPr="00D72C0C">
              <w:rPr>
                <w:sz w:val="28"/>
                <w:szCs w:val="28"/>
              </w:rPr>
              <w:t>Date policy approved</w:t>
            </w:r>
          </w:p>
        </w:tc>
        <w:tc>
          <w:tcPr>
            <w:tcW w:w="0" w:type="auto"/>
            <w:tcBorders>
              <w:top w:val="single" w:sz="4" w:space="0" w:color="auto"/>
              <w:left w:val="single" w:sz="4" w:space="0" w:color="auto"/>
              <w:bottom w:val="single" w:sz="4" w:space="0" w:color="auto"/>
              <w:right w:val="single" w:sz="4" w:space="0" w:color="auto"/>
            </w:tcBorders>
          </w:tcPr>
          <w:p w:rsidR="00D72C0C" w:rsidRPr="00D72C0C" w:rsidRDefault="00D72C0C" w:rsidP="00D76715">
            <w:pPr>
              <w:rPr>
                <w:sz w:val="28"/>
                <w:szCs w:val="28"/>
              </w:rPr>
            </w:pPr>
            <w:r w:rsidRPr="00D72C0C">
              <w:rPr>
                <w:sz w:val="28"/>
                <w:szCs w:val="28"/>
              </w:rPr>
              <w:t>January 2013</w:t>
            </w:r>
          </w:p>
        </w:tc>
      </w:tr>
      <w:tr w:rsidR="00D72C0C" w:rsidRPr="00D72C0C" w:rsidTr="002F1522">
        <w:trPr>
          <w:jc w:val="center"/>
        </w:trPr>
        <w:tc>
          <w:tcPr>
            <w:tcW w:w="0" w:type="auto"/>
            <w:tcBorders>
              <w:top w:val="single" w:sz="4" w:space="0" w:color="auto"/>
              <w:left w:val="single" w:sz="4" w:space="0" w:color="auto"/>
              <w:bottom w:val="single" w:sz="4" w:space="0" w:color="auto"/>
              <w:right w:val="single" w:sz="4" w:space="0" w:color="auto"/>
            </w:tcBorders>
          </w:tcPr>
          <w:p w:rsidR="00D72C0C" w:rsidRPr="00D72C0C" w:rsidRDefault="00D72C0C" w:rsidP="00D72C0C">
            <w:pPr>
              <w:rPr>
                <w:sz w:val="28"/>
                <w:szCs w:val="28"/>
              </w:rPr>
            </w:pPr>
            <w:r w:rsidRPr="00D72C0C">
              <w:rPr>
                <w:sz w:val="28"/>
                <w:szCs w:val="28"/>
              </w:rPr>
              <w:t>Date policy reviewed</w:t>
            </w:r>
          </w:p>
        </w:tc>
        <w:tc>
          <w:tcPr>
            <w:tcW w:w="0" w:type="auto"/>
            <w:tcBorders>
              <w:top w:val="single" w:sz="4" w:space="0" w:color="auto"/>
              <w:left w:val="single" w:sz="4" w:space="0" w:color="auto"/>
              <w:bottom w:val="single" w:sz="4" w:space="0" w:color="auto"/>
              <w:right w:val="single" w:sz="4" w:space="0" w:color="auto"/>
            </w:tcBorders>
          </w:tcPr>
          <w:p w:rsidR="00D72C0C" w:rsidRPr="00D72C0C" w:rsidRDefault="00D76715" w:rsidP="00D72C0C">
            <w:pPr>
              <w:rPr>
                <w:sz w:val="28"/>
                <w:szCs w:val="28"/>
              </w:rPr>
            </w:pPr>
            <w:r>
              <w:rPr>
                <w:sz w:val="28"/>
                <w:szCs w:val="28"/>
              </w:rPr>
              <w:t>February 2016</w:t>
            </w:r>
          </w:p>
        </w:tc>
      </w:tr>
      <w:tr w:rsidR="00D72C0C" w:rsidRPr="00D72C0C" w:rsidTr="002F1522">
        <w:trPr>
          <w:jc w:val="center"/>
        </w:trPr>
        <w:tc>
          <w:tcPr>
            <w:tcW w:w="0" w:type="auto"/>
            <w:tcBorders>
              <w:top w:val="single" w:sz="4" w:space="0" w:color="auto"/>
              <w:left w:val="single" w:sz="4" w:space="0" w:color="auto"/>
              <w:bottom w:val="single" w:sz="4" w:space="0" w:color="auto"/>
              <w:right w:val="single" w:sz="4" w:space="0" w:color="auto"/>
            </w:tcBorders>
          </w:tcPr>
          <w:p w:rsidR="00D72C0C" w:rsidRPr="00D72C0C" w:rsidRDefault="00D72C0C" w:rsidP="00D72C0C">
            <w:pPr>
              <w:rPr>
                <w:sz w:val="28"/>
                <w:szCs w:val="28"/>
              </w:rPr>
            </w:pPr>
            <w:r w:rsidRPr="00D72C0C">
              <w:rPr>
                <w:sz w:val="28"/>
                <w:szCs w:val="28"/>
              </w:rPr>
              <w:t>Date for next review</w:t>
            </w:r>
          </w:p>
        </w:tc>
        <w:tc>
          <w:tcPr>
            <w:tcW w:w="0" w:type="auto"/>
            <w:tcBorders>
              <w:top w:val="single" w:sz="4" w:space="0" w:color="auto"/>
              <w:left w:val="single" w:sz="4" w:space="0" w:color="auto"/>
              <w:bottom w:val="single" w:sz="4" w:space="0" w:color="auto"/>
              <w:right w:val="single" w:sz="4" w:space="0" w:color="auto"/>
            </w:tcBorders>
          </w:tcPr>
          <w:p w:rsidR="00D72C0C" w:rsidRPr="00D72C0C" w:rsidRDefault="00D76715" w:rsidP="00D72C0C">
            <w:pPr>
              <w:rPr>
                <w:sz w:val="28"/>
                <w:szCs w:val="28"/>
              </w:rPr>
            </w:pPr>
            <w:proofErr w:type="spellStart"/>
            <w:r>
              <w:rPr>
                <w:sz w:val="28"/>
                <w:szCs w:val="28"/>
              </w:rPr>
              <w:t>Febuary</w:t>
            </w:r>
            <w:proofErr w:type="spellEnd"/>
            <w:r>
              <w:rPr>
                <w:sz w:val="28"/>
                <w:szCs w:val="28"/>
              </w:rPr>
              <w:t xml:space="preserve"> 2017</w:t>
            </w:r>
          </w:p>
        </w:tc>
      </w:tr>
      <w:tr w:rsidR="00D72C0C" w:rsidRPr="00D72C0C" w:rsidTr="002F1522">
        <w:trPr>
          <w:jc w:val="center"/>
        </w:trPr>
        <w:tc>
          <w:tcPr>
            <w:tcW w:w="0" w:type="auto"/>
            <w:tcBorders>
              <w:top w:val="single" w:sz="4" w:space="0" w:color="auto"/>
              <w:left w:val="single" w:sz="4" w:space="0" w:color="auto"/>
              <w:bottom w:val="single" w:sz="4" w:space="0" w:color="auto"/>
              <w:right w:val="single" w:sz="4" w:space="0" w:color="auto"/>
            </w:tcBorders>
          </w:tcPr>
          <w:p w:rsidR="00D72C0C" w:rsidRPr="00D72C0C" w:rsidRDefault="00D72C0C" w:rsidP="00D72C0C">
            <w:pPr>
              <w:rPr>
                <w:sz w:val="28"/>
                <w:szCs w:val="28"/>
              </w:rPr>
            </w:pPr>
            <w:r w:rsidRPr="00D72C0C">
              <w:rPr>
                <w:sz w:val="28"/>
                <w:szCs w:val="28"/>
              </w:rPr>
              <w:t>Committee responsible</w:t>
            </w:r>
          </w:p>
        </w:tc>
        <w:tc>
          <w:tcPr>
            <w:tcW w:w="0" w:type="auto"/>
            <w:tcBorders>
              <w:top w:val="single" w:sz="4" w:space="0" w:color="auto"/>
              <w:left w:val="single" w:sz="4" w:space="0" w:color="auto"/>
              <w:bottom w:val="single" w:sz="4" w:space="0" w:color="auto"/>
              <w:right w:val="single" w:sz="4" w:space="0" w:color="auto"/>
            </w:tcBorders>
          </w:tcPr>
          <w:p w:rsidR="00D72C0C" w:rsidRPr="00D72C0C" w:rsidRDefault="00D72C0C" w:rsidP="00D72C0C">
            <w:pPr>
              <w:rPr>
                <w:sz w:val="28"/>
                <w:szCs w:val="28"/>
              </w:rPr>
            </w:pPr>
            <w:r w:rsidRPr="00D72C0C">
              <w:rPr>
                <w:sz w:val="28"/>
                <w:szCs w:val="28"/>
              </w:rPr>
              <w:t>Curriculum</w:t>
            </w:r>
          </w:p>
        </w:tc>
      </w:tr>
      <w:tr w:rsidR="00D72C0C" w:rsidRPr="00D72C0C" w:rsidTr="002F1522">
        <w:trPr>
          <w:jc w:val="center"/>
        </w:trPr>
        <w:tc>
          <w:tcPr>
            <w:tcW w:w="0" w:type="auto"/>
            <w:tcBorders>
              <w:top w:val="single" w:sz="4" w:space="0" w:color="auto"/>
              <w:left w:val="single" w:sz="4" w:space="0" w:color="auto"/>
              <w:bottom w:val="single" w:sz="4" w:space="0" w:color="auto"/>
              <w:right w:val="single" w:sz="4" w:space="0" w:color="auto"/>
            </w:tcBorders>
          </w:tcPr>
          <w:p w:rsidR="00D72C0C" w:rsidRPr="00D72C0C" w:rsidRDefault="00D72C0C" w:rsidP="00D72C0C">
            <w:pPr>
              <w:rPr>
                <w:sz w:val="28"/>
                <w:szCs w:val="28"/>
              </w:rPr>
            </w:pPr>
            <w:proofErr w:type="spellStart"/>
            <w:r w:rsidRPr="00D72C0C">
              <w:rPr>
                <w:sz w:val="28"/>
                <w:szCs w:val="28"/>
              </w:rPr>
              <w:t>Authorisation</w:t>
            </w:r>
            <w:proofErr w:type="spellEnd"/>
          </w:p>
        </w:tc>
        <w:tc>
          <w:tcPr>
            <w:tcW w:w="0" w:type="auto"/>
            <w:tcBorders>
              <w:top w:val="single" w:sz="4" w:space="0" w:color="auto"/>
              <w:left w:val="single" w:sz="4" w:space="0" w:color="auto"/>
              <w:bottom w:val="single" w:sz="4" w:space="0" w:color="auto"/>
              <w:right w:val="single" w:sz="4" w:space="0" w:color="auto"/>
            </w:tcBorders>
          </w:tcPr>
          <w:p w:rsidR="00D72C0C" w:rsidRPr="00D72C0C" w:rsidRDefault="00D76715" w:rsidP="00D72C0C">
            <w:pPr>
              <w:rPr>
                <w:sz w:val="28"/>
                <w:szCs w:val="28"/>
              </w:rPr>
            </w:pPr>
            <w:r>
              <w:rPr>
                <w:sz w:val="28"/>
                <w:szCs w:val="28"/>
              </w:rPr>
              <w:t xml:space="preserve">Ryan </w:t>
            </w:r>
            <w:proofErr w:type="spellStart"/>
            <w:r>
              <w:rPr>
                <w:sz w:val="28"/>
                <w:szCs w:val="28"/>
              </w:rPr>
              <w:t>Fensham</w:t>
            </w:r>
            <w:proofErr w:type="spellEnd"/>
            <w:r>
              <w:rPr>
                <w:sz w:val="28"/>
                <w:szCs w:val="28"/>
              </w:rPr>
              <w:t>-Brown</w:t>
            </w:r>
          </w:p>
        </w:tc>
      </w:tr>
    </w:tbl>
    <w:p w:rsidR="00D72C0C" w:rsidRDefault="00D72C0C" w:rsidP="00951A20">
      <w:pPr>
        <w:ind w:firstLine="720"/>
        <w:jc w:val="center"/>
        <w:outlineLvl w:val="0"/>
        <w:rPr>
          <w:rFonts w:ascii="Comic Sans MS" w:hAnsi="Comic Sans MS"/>
          <w:b/>
        </w:rPr>
      </w:pPr>
    </w:p>
    <w:p w:rsidR="00D72C0C" w:rsidRDefault="00D72C0C" w:rsidP="00951A20">
      <w:pPr>
        <w:ind w:firstLine="720"/>
        <w:jc w:val="center"/>
        <w:outlineLvl w:val="0"/>
        <w:rPr>
          <w:rFonts w:ascii="Comic Sans MS" w:hAnsi="Comic Sans MS"/>
          <w:b/>
        </w:rPr>
      </w:pPr>
    </w:p>
    <w:p w:rsidR="00D72C0C" w:rsidRDefault="00D72C0C" w:rsidP="00951A20">
      <w:pPr>
        <w:ind w:firstLine="720"/>
        <w:jc w:val="center"/>
        <w:outlineLvl w:val="0"/>
        <w:rPr>
          <w:rFonts w:ascii="Comic Sans MS" w:hAnsi="Comic Sans MS"/>
          <w:b/>
        </w:rPr>
      </w:pPr>
    </w:p>
    <w:p w:rsidR="00D72C0C" w:rsidRDefault="00D72C0C" w:rsidP="00951A20">
      <w:pPr>
        <w:ind w:firstLine="720"/>
        <w:jc w:val="center"/>
        <w:outlineLvl w:val="0"/>
        <w:rPr>
          <w:rFonts w:ascii="Comic Sans MS" w:hAnsi="Comic Sans MS"/>
          <w:b/>
        </w:rPr>
      </w:pPr>
    </w:p>
    <w:p w:rsidR="00D72C0C" w:rsidRDefault="00D72C0C" w:rsidP="00951A20">
      <w:pPr>
        <w:ind w:firstLine="720"/>
        <w:jc w:val="center"/>
        <w:outlineLvl w:val="0"/>
        <w:rPr>
          <w:rFonts w:ascii="Comic Sans MS" w:hAnsi="Comic Sans MS"/>
          <w:b/>
        </w:rPr>
      </w:pPr>
    </w:p>
    <w:p w:rsidR="00D72C0C" w:rsidRDefault="00D72C0C" w:rsidP="00951A20">
      <w:pPr>
        <w:ind w:firstLine="720"/>
        <w:jc w:val="center"/>
        <w:outlineLvl w:val="0"/>
        <w:rPr>
          <w:rFonts w:ascii="Comic Sans MS" w:hAnsi="Comic Sans MS"/>
          <w:b/>
        </w:rPr>
      </w:pPr>
    </w:p>
    <w:p w:rsidR="00D72C0C" w:rsidRDefault="00D72C0C" w:rsidP="00951A20">
      <w:pPr>
        <w:ind w:firstLine="720"/>
        <w:jc w:val="center"/>
        <w:outlineLvl w:val="0"/>
        <w:rPr>
          <w:rFonts w:ascii="Comic Sans MS" w:hAnsi="Comic Sans MS"/>
          <w:b/>
        </w:rPr>
      </w:pPr>
    </w:p>
    <w:p w:rsidR="00D72C0C" w:rsidRDefault="00D72C0C" w:rsidP="00951A20">
      <w:pPr>
        <w:ind w:firstLine="720"/>
        <w:jc w:val="center"/>
        <w:outlineLvl w:val="0"/>
        <w:rPr>
          <w:rFonts w:ascii="Comic Sans MS" w:hAnsi="Comic Sans MS"/>
          <w:b/>
        </w:rPr>
      </w:pPr>
    </w:p>
    <w:p w:rsidR="00D72C0C" w:rsidRDefault="00D72C0C" w:rsidP="00951A20">
      <w:pPr>
        <w:ind w:firstLine="720"/>
        <w:jc w:val="center"/>
        <w:outlineLvl w:val="0"/>
        <w:rPr>
          <w:rFonts w:ascii="Comic Sans MS" w:hAnsi="Comic Sans MS"/>
          <w:b/>
        </w:rPr>
      </w:pPr>
    </w:p>
    <w:p w:rsidR="00D72C0C" w:rsidRDefault="00D72C0C" w:rsidP="00951A20">
      <w:pPr>
        <w:ind w:firstLine="720"/>
        <w:jc w:val="center"/>
        <w:outlineLvl w:val="0"/>
        <w:rPr>
          <w:rFonts w:ascii="Comic Sans MS" w:hAnsi="Comic Sans MS"/>
          <w:b/>
        </w:rPr>
      </w:pPr>
    </w:p>
    <w:p w:rsidR="00D72C0C" w:rsidRDefault="00D72C0C" w:rsidP="00951A20">
      <w:pPr>
        <w:ind w:firstLine="720"/>
        <w:jc w:val="center"/>
        <w:outlineLvl w:val="0"/>
        <w:rPr>
          <w:rFonts w:ascii="Comic Sans MS" w:hAnsi="Comic Sans MS"/>
          <w:b/>
        </w:rPr>
      </w:pPr>
    </w:p>
    <w:p w:rsidR="00DA3F33" w:rsidRPr="00D76715" w:rsidRDefault="00A87C51" w:rsidP="00D76715">
      <w:pPr>
        <w:jc w:val="center"/>
        <w:outlineLvl w:val="0"/>
        <w:rPr>
          <w:b/>
          <w:sz w:val="24"/>
          <w:szCs w:val="24"/>
        </w:rPr>
      </w:pPr>
      <w:r w:rsidRPr="00D76715">
        <w:rPr>
          <w:b/>
          <w:sz w:val="24"/>
          <w:szCs w:val="24"/>
        </w:rPr>
        <w:t>Early Years Foundation Stage Policy</w:t>
      </w:r>
    </w:p>
    <w:p w:rsidR="00A87C51" w:rsidRPr="00D76715" w:rsidRDefault="00A87C51" w:rsidP="00696FA3">
      <w:pPr>
        <w:jc w:val="both"/>
        <w:rPr>
          <w:sz w:val="24"/>
          <w:szCs w:val="24"/>
        </w:rPr>
      </w:pPr>
    </w:p>
    <w:p w:rsidR="00A87C51" w:rsidRPr="00D76715" w:rsidRDefault="00A87C51" w:rsidP="00696FA3">
      <w:pPr>
        <w:jc w:val="both"/>
        <w:rPr>
          <w:sz w:val="24"/>
          <w:szCs w:val="24"/>
        </w:rPr>
      </w:pPr>
      <w:r w:rsidRPr="00D76715">
        <w:rPr>
          <w:sz w:val="24"/>
          <w:szCs w:val="24"/>
        </w:rPr>
        <w:t>The Early Years Foundation Stage (EYFS) applies to children from birth to the end of th</w:t>
      </w:r>
      <w:r w:rsidR="005D528D" w:rsidRPr="00D76715">
        <w:rPr>
          <w:sz w:val="24"/>
          <w:szCs w:val="24"/>
        </w:rPr>
        <w:t xml:space="preserve">e reception year. In our school all children join us part time </w:t>
      </w:r>
      <w:r w:rsidR="00124054" w:rsidRPr="00D76715">
        <w:rPr>
          <w:sz w:val="24"/>
          <w:szCs w:val="24"/>
        </w:rPr>
        <w:t>and gradually become full time before the end of the first term.</w:t>
      </w:r>
    </w:p>
    <w:p w:rsidR="00A87C51" w:rsidRPr="00D76715" w:rsidRDefault="00A87C51" w:rsidP="00696FA3">
      <w:pPr>
        <w:jc w:val="both"/>
        <w:rPr>
          <w:sz w:val="24"/>
          <w:szCs w:val="24"/>
        </w:rPr>
      </w:pPr>
    </w:p>
    <w:p w:rsidR="00A87C51" w:rsidRPr="00D76715" w:rsidRDefault="00A87C51" w:rsidP="00696FA3">
      <w:pPr>
        <w:jc w:val="both"/>
        <w:rPr>
          <w:sz w:val="24"/>
          <w:szCs w:val="24"/>
        </w:rPr>
      </w:pPr>
      <w:r w:rsidRPr="00D76715">
        <w:rPr>
          <w:sz w:val="24"/>
          <w:szCs w:val="24"/>
        </w:rPr>
        <w:t>The EYFS is based upon four principles:</w:t>
      </w:r>
    </w:p>
    <w:p w:rsidR="00DA3F33" w:rsidRPr="00D76715" w:rsidRDefault="00A87C51" w:rsidP="00696FA3">
      <w:pPr>
        <w:numPr>
          <w:ilvl w:val="0"/>
          <w:numId w:val="6"/>
        </w:numPr>
        <w:jc w:val="both"/>
        <w:rPr>
          <w:sz w:val="24"/>
          <w:szCs w:val="24"/>
        </w:rPr>
      </w:pPr>
      <w:r w:rsidRPr="00D76715">
        <w:rPr>
          <w:sz w:val="24"/>
          <w:szCs w:val="24"/>
        </w:rPr>
        <w:t xml:space="preserve">A Unique Child </w:t>
      </w:r>
    </w:p>
    <w:p w:rsidR="00A87C51" w:rsidRPr="00D76715" w:rsidRDefault="00A87C51" w:rsidP="00696FA3">
      <w:pPr>
        <w:numPr>
          <w:ilvl w:val="0"/>
          <w:numId w:val="6"/>
        </w:numPr>
        <w:jc w:val="both"/>
        <w:rPr>
          <w:sz w:val="24"/>
          <w:szCs w:val="24"/>
        </w:rPr>
      </w:pPr>
      <w:r w:rsidRPr="00D76715">
        <w:rPr>
          <w:sz w:val="24"/>
          <w:szCs w:val="24"/>
        </w:rPr>
        <w:t>Positive Relationships</w:t>
      </w:r>
    </w:p>
    <w:p w:rsidR="00A87C51" w:rsidRPr="00D76715" w:rsidRDefault="00A87C51" w:rsidP="00696FA3">
      <w:pPr>
        <w:numPr>
          <w:ilvl w:val="0"/>
          <w:numId w:val="6"/>
        </w:numPr>
        <w:jc w:val="both"/>
        <w:rPr>
          <w:sz w:val="24"/>
          <w:szCs w:val="24"/>
        </w:rPr>
      </w:pPr>
      <w:r w:rsidRPr="00D76715">
        <w:rPr>
          <w:sz w:val="24"/>
          <w:szCs w:val="24"/>
        </w:rPr>
        <w:t>Enabling Environments</w:t>
      </w:r>
      <w:r w:rsidR="00E80B55" w:rsidRPr="00D76715">
        <w:rPr>
          <w:sz w:val="24"/>
          <w:szCs w:val="24"/>
        </w:rPr>
        <w:t xml:space="preserve"> </w:t>
      </w:r>
    </w:p>
    <w:p w:rsidR="00135B99" w:rsidRPr="00D76715" w:rsidRDefault="00A87C51" w:rsidP="00696FA3">
      <w:pPr>
        <w:numPr>
          <w:ilvl w:val="0"/>
          <w:numId w:val="6"/>
        </w:numPr>
        <w:jc w:val="both"/>
        <w:rPr>
          <w:sz w:val="24"/>
          <w:szCs w:val="24"/>
        </w:rPr>
      </w:pPr>
      <w:r w:rsidRPr="00D76715">
        <w:rPr>
          <w:sz w:val="24"/>
          <w:szCs w:val="24"/>
        </w:rPr>
        <w:t>Learning and Development</w:t>
      </w:r>
    </w:p>
    <w:p w:rsidR="00A15EFC" w:rsidRPr="00D76715" w:rsidRDefault="00A15EFC" w:rsidP="00696FA3">
      <w:pPr>
        <w:jc w:val="both"/>
        <w:rPr>
          <w:sz w:val="24"/>
          <w:szCs w:val="24"/>
        </w:rPr>
      </w:pPr>
    </w:p>
    <w:p w:rsidR="00A15EFC" w:rsidRPr="00D76715" w:rsidRDefault="00A15EFC" w:rsidP="00D76715">
      <w:pPr>
        <w:outlineLvl w:val="0"/>
        <w:rPr>
          <w:b/>
          <w:sz w:val="24"/>
          <w:szCs w:val="24"/>
        </w:rPr>
      </w:pPr>
      <w:r w:rsidRPr="00D76715">
        <w:rPr>
          <w:b/>
          <w:sz w:val="24"/>
          <w:szCs w:val="24"/>
        </w:rPr>
        <w:t>A Unique Child</w:t>
      </w:r>
    </w:p>
    <w:p w:rsidR="00A15EFC" w:rsidRPr="00D76715" w:rsidRDefault="00A15EFC" w:rsidP="00696FA3">
      <w:pPr>
        <w:jc w:val="both"/>
        <w:rPr>
          <w:sz w:val="24"/>
          <w:szCs w:val="24"/>
        </w:rPr>
      </w:pPr>
      <w:r w:rsidRPr="00D76715">
        <w:rPr>
          <w:sz w:val="24"/>
          <w:szCs w:val="24"/>
        </w:rPr>
        <w:t xml:space="preserve">At </w:t>
      </w:r>
      <w:r w:rsidR="00124054" w:rsidRPr="00D76715">
        <w:rPr>
          <w:sz w:val="24"/>
          <w:szCs w:val="24"/>
        </w:rPr>
        <w:t xml:space="preserve">Hanslope </w:t>
      </w:r>
      <w:r w:rsidRPr="00D76715">
        <w:rPr>
          <w:sz w:val="24"/>
          <w:szCs w:val="24"/>
        </w:rPr>
        <w:t>School we recognise that every child is a competent learner who can be resilient, capable, confident and self</w:t>
      </w:r>
      <w:r w:rsidR="0059429E" w:rsidRPr="00D76715">
        <w:rPr>
          <w:sz w:val="24"/>
          <w:szCs w:val="24"/>
        </w:rPr>
        <w:t xml:space="preserve"> </w:t>
      </w:r>
      <w:r w:rsidRPr="00D76715">
        <w:rPr>
          <w:sz w:val="24"/>
          <w:szCs w:val="24"/>
        </w:rPr>
        <w:t xml:space="preserve">assured. We recognise that children develop in individual ways, at varying rates. Children’s attitudes and dispositions to learning are influenced by feedback from </w:t>
      </w:r>
      <w:r w:rsidR="00E26633" w:rsidRPr="00D76715">
        <w:rPr>
          <w:sz w:val="24"/>
          <w:szCs w:val="24"/>
        </w:rPr>
        <w:t>others;</w:t>
      </w:r>
      <w:r w:rsidRPr="00D76715">
        <w:rPr>
          <w:sz w:val="24"/>
          <w:szCs w:val="24"/>
        </w:rPr>
        <w:t xml:space="preserve"> we use praise and encoura</w:t>
      </w:r>
      <w:r w:rsidR="00124054" w:rsidRPr="00D76715">
        <w:rPr>
          <w:sz w:val="24"/>
          <w:szCs w:val="24"/>
        </w:rPr>
        <w:t>gement, as well as celebrating and rewarding</w:t>
      </w:r>
      <w:r w:rsidRPr="00D76715">
        <w:rPr>
          <w:sz w:val="24"/>
          <w:szCs w:val="24"/>
        </w:rPr>
        <w:t>, to encourage children to develop a positive attitude to learning.</w:t>
      </w:r>
    </w:p>
    <w:p w:rsidR="00083692" w:rsidRPr="00D76715" w:rsidRDefault="00083692" w:rsidP="00696FA3">
      <w:pPr>
        <w:jc w:val="both"/>
        <w:rPr>
          <w:i/>
          <w:sz w:val="24"/>
          <w:szCs w:val="24"/>
        </w:rPr>
      </w:pPr>
    </w:p>
    <w:p w:rsidR="00E26633" w:rsidRPr="00D76715" w:rsidRDefault="00E26633" w:rsidP="00D76715">
      <w:pPr>
        <w:outlineLvl w:val="0"/>
        <w:rPr>
          <w:b/>
          <w:sz w:val="24"/>
          <w:szCs w:val="24"/>
        </w:rPr>
      </w:pPr>
      <w:r w:rsidRPr="00D76715">
        <w:rPr>
          <w:b/>
          <w:sz w:val="24"/>
          <w:szCs w:val="24"/>
        </w:rPr>
        <w:t>Inclusion</w:t>
      </w:r>
    </w:p>
    <w:p w:rsidR="00A15EFC" w:rsidRPr="00D76715" w:rsidRDefault="00A15EFC" w:rsidP="00696FA3">
      <w:pPr>
        <w:jc w:val="both"/>
        <w:rPr>
          <w:color w:val="FF0000"/>
          <w:sz w:val="24"/>
          <w:szCs w:val="24"/>
        </w:rPr>
      </w:pPr>
      <w:r w:rsidRPr="00D76715">
        <w:rPr>
          <w:sz w:val="24"/>
          <w:szCs w:val="24"/>
        </w:rPr>
        <w:t xml:space="preserve">We value the diversity of individuals within the school and do not discriminate against children because of ‘differences’. All children at </w:t>
      </w:r>
      <w:r w:rsidR="000949DC" w:rsidRPr="00D76715">
        <w:rPr>
          <w:sz w:val="24"/>
          <w:szCs w:val="24"/>
        </w:rPr>
        <w:t xml:space="preserve">Hanslope </w:t>
      </w:r>
      <w:r w:rsidRPr="00D76715">
        <w:rPr>
          <w:sz w:val="24"/>
          <w:szCs w:val="24"/>
        </w:rPr>
        <w:t>are treated fairly regardless of race, religion or abilities</w:t>
      </w:r>
      <w:r w:rsidR="00CC229E" w:rsidRPr="00D76715">
        <w:rPr>
          <w:sz w:val="24"/>
          <w:szCs w:val="24"/>
        </w:rPr>
        <w:t>. A</w:t>
      </w:r>
      <w:r w:rsidR="00E26633" w:rsidRPr="00D76715">
        <w:rPr>
          <w:sz w:val="24"/>
          <w:szCs w:val="24"/>
        </w:rPr>
        <w:t>ll</w:t>
      </w:r>
      <w:r w:rsidR="00CC229E" w:rsidRPr="00D76715">
        <w:rPr>
          <w:sz w:val="24"/>
          <w:szCs w:val="24"/>
        </w:rPr>
        <w:t xml:space="preserve"> children and their families are valued within our school. </w:t>
      </w:r>
    </w:p>
    <w:p w:rsidR="00E26633" w:rsidRPr="00D76715" w:rsidRDefault="00E26633" w:rsidP="00696FA3">
      <w:pPr>
        <w:jc w:val="both"/>
        <w:rPr>
          <w:sz w:val="24"/>
          <w:szCs w:val="24"/>
        </w:rPr>
      </w:pPr>
      <w:r w:rsidRPr="00D76715">
        <w:rPr>
          <w:sz w:val="24"/>
          <w:szCs w:val="24"/>
        </w:rPr>
        <w:t>In our school we believe that all our children matter. We give our children every opportunity to achieve their best. We do this by taking account of our children’s range of life experiences when planning for their learning.</w:t>
      </w:r>
    </w:p>
    <w:p w:rsidR="00E26633" w:rsidRPr="00D76715" w:rsidRDefault="00E26633" w:rsidP="00696FA3">
      <w:pPr>
        <w:jc w:val="both"/>
        <w:rPr>
          <w:sz w:val="24"/>
          <w:szCs w:val="24"/>
        </w:rPr>
      </w:pPr>
      <w:r w:rsidRPr="00D76715">
        <w:rPr>
          <w:sz w:val="24"/>
          <w:szCs w:val="24"/>
        </w:rPr>
        <w:t xml:space="preserve">In the EYFS we set realistic and challenging expectations that meet the needs of our children. </w:t>
      </w:r>
    </w:p>
    <w:p w:rsidR="00E26633" w:rsidRPr="00D76715" w:rsidRDefault="00E26633" w:rsidP="00696FA3">
      <w:pPr>
        <w:jc w:val="both"/>
        <w:rPr>
          <w:sz w:val="24"/>
          <w:szCs w:val="24"/>
        </w:rPr>
      </w:pPr>
      <w:r w:rsidRPr="00D76715">
        <w:rPr>
          <w:sz w:val="24"/>
          <w:szCs w:val="24"/>
        </w:rPr>
        <w:t>We meet the needs of all our children through:</w:t>
      </w:r>
    </w:p>
    <w:p w:rsidR="00E26633" w:rsidRPr="00D76715" w:rsidRDefault="00E26633" w:rsidP="00696FA3">
      <w:pPr>
        <w:numPr>
          <w:ilvl w:val="0"/>
          <w:numId w:val="7"/>
        </w:numPr>
        <w:jc w:val="both"/>
        <w:rPr>
          <w:sz w:val="24"/>
          <w:szCs w:val="24"/>
        </w:rPr>
      </w:pPr>
      <w:r w:rsidRPr="00D76715">
        <w:rPr>
          <w:sz w:val="24"/>
          <w:szCs w:val="24"/>
        </w:rPr>
        <w:t>planning opportunities that build upon and extend children’s knowledge, experience and interests, and develop their self-esteem and confidence;</w:t>
      </w:r>
    </w:p>
    <w:p w:rsidR="00E26633" w:rsidRPr="00D76715" w:rsidRDefault="00E26633" w:rsidP="00696FA3">
      <w:pPr>
        <w:numPr>
          <w:ilvl w:val="0"/>
          <w:numId w:val="7"/>
        </w:numPr>
        <w:jc w:val="both"/>
        <w:rPr>
          <w:sz w:val="24"/>
          <w:szCs w:val="24"/>
        </w:rPr>
      </w:pPr>
      <w:r w:rsidRPr="00D76715">
        <w:rPr>
          <w:sz w:val="24"/>
          <w:szCs w:val="24"/>
        </w:rPr>
        <w:t>using a wide range of teaching strategies based on children’s learning needs;</w:t>
      </w:r>
    </w:p>
    <w:p w:rsidR="00E26633" w:rsidRPr="00D76715" w:rsidRDefault="00E26633" w:rsidP="00696FA3">
      <w:pPr>
        <w:numPr>
          <w:ilvl w:val="0"/>
          <w:numId w:val="7"/>
        </w:numPr>
        <w:jc w:val="both"/>
        <w:rPr>
          <w:sz w:val="24"/>
          <w:szCs w:val="24"/>
        </w:rPr>
      </w:pPr>
      <w:r w:rsidRPr="00D76715">
        <w:rPr>
          <w:sz w:val="24"/>
          <w:szCs w:val="24"/>
        </w:rPr>
        <w:t xml:space="preserve">providing a wide range of opportunities to motivate and support children and to help them to learn effectively; </w:t>
      </w:r>
    </w:p>
    <w:p w:rsidR="00E26633" w:rsidRPr="00D76715" w:rsidRDefault="00E26633" w:rsidP="00696FA3">
      <w:pPr>
        <w:numPr>
          <w:ilvl w:val="0"/>
          <w:numId w:val="7"/>
        </w:numPr>
        <w:jc w:val="both"/>
        <w:rPr>
          <w:sz w:val="24"/>
          <w:szCs w:val="24"/>
        </w:rPr>
      </w:pPr>
      <w:r w:rsidRPr="00D76715">
        <w:rPr>
          <w:sz w:val="24"/>
          <w:szCs w:val="24"/>
        </w:rPr>
        <w:t>providing a safe and supportive learning environment in which the contribution of all children is valued;</w:t>
      </w:r>
    </w:p>
    <w:p w:rsidR="00E26633" w:rsidRPr="00D76715" w:rsidRDefault="00E26633" w:rsidP="00696FA3">
      <w:pPr>
        <w:numPr>
          <w:ilvl w:val="0"/>
          <w:numId w:val="7"/>
        </w:numPr>
        <w:jc w:val="both"/>
        <w:rPr>
          <w:sz w:val="24"/>
          <w:szCs w:val="24"/>
        </w:rPr>
      </w:pPr>
      <w:r w:rsidRPr="00D76715">
        <w:rPr>
          <w:sz w:val="24"/>
          <w:szCs w:val="24"/>
        </w:rPr>
        <w:t>using resources which reflect diversity and are free from discrimination and stereotyping;</w:t>
      </w:r>
    </w:p>
    <w:p w:rsidR="00E26633" w:rsidRPr="00D76715" w:rsidRDefault="00E26633" w:rsidP="00696FA3">
      <w:pPr>
        <w:numPr>
          <w:ilvl w:val="0"/>
          <w:numId w:val="7"/>
        </w:numPr>
        <w:jc w:val="both"/>
        <w:rPr>
          <w:sz w:val="24"/>
          <w:szCs w:val="24"/>
        </w:rPr>
      </w:pPr>
      <w:r w:rsidRPr="00D76715">
        <w:rPr>
          <w:sz w:val="24"/>
          <w:szCs w:val="24"/>
        </w:rPr>
        <w:t>planning challenging activities for children whose ability and understanding are in advance of their language and communication skills;</w:t>
      </w:r>
    </w:p>
    <w:p w:rsidR="00E26633" w:rsidRPr="00D76715" w:rsidRDefault="00E26633" w:rsidP="00696FA3">
      <w:pPr>
        <w:numPr>
          <w:ilvl w:val="0"/>
          <w:numId w:val="7"/>
        </w:numPr>
        <w:jc w:val="both"/>
        <w:rPr>
          <w:sz w:val="24"/>
          <w:szCs w:val="24"/>
        </w:rPr>
      </w:pPr>
      <w:proofErr w:type="gramStart"/>
      <w:r w:rsidRPr="00D76715">
        <w:rPr>
          <w:sz w:val="24"/>
          <w:szCs w:val="24"/>
        </w:rPr>
        <w:t>monitoring</w:t>
      </w:r>
      <w:proofErr w:type="gramEnd"/>
      <w:r w:rsidRPr="00D76715">
        <w:rPr>
          <w:sz w:val="24"/>
          <w:szCs w:val="24"/>
        </w:rPr>
        <w:t xml:space="preserve"> children’s progress and taking action to provide support as necessary.</w:t>
      </w:r>
    </w:p>
    <w:p w:rsidR="00E26633" w:rsidRPr="00D76715" w:rsidRDefault="00E26633" w:rsidP="00696FA3">
      <w:pPr>
        <w:ind w:left="360"/>
        <w:jc w:val="both"/>
        <w:rPr>
          <w:sz w:val="24"/>
          <w:szCs w:val="24"/>
        </w:rPr>
      </w:pPr>
    </w:p>
    <w:p w:rsidR="00CC229E" w:rsidRPr="00D76715" w:rsidRDefault="00CC229E" w:rsidP="00696FA3">
      <w:pPr>
        <w:jc w:val="both"/>
        <w:rPr>
          <w:sz w:val="24"/>
          <w:szCs w:val="24"/>
        </w:rPr>
      </w:pPr>
      <w:r w:rsidRPr="00D76715">
        <w:rPr>
          <w:sz w:val="24"/>
          <w:szCs w:val="24"/>
        </w:rPr>
        <w:t xml:space="preserve">It is important to us that all children in the school are ‘safe’. We aim to educate children on boundaries, rules and limits and to help them understand why they exist. We provide children with choices to help them develop this important life skill. Children should be allowed to take risks, but need to be taught how to recognise and avoid hazards. </w:t>
      </w:r>
    </w:p>
    <w:p w:rsidR="00CC229E" w:rsidRPr="00D76715" w:rsidRDefault="00A15EFC" w:rsidP="00696FA3">
      <w:pPr>
        <w:jc w:val="both"/>
        <w:rPr>
          <w:sz w:val="24"/>
          <w:szCs w:val="24"/>
        </w:rPr>
      </w:pPr>
      <w:r w:rsidRPr="00D76715">
        <w:rPr>
          <w:sz w:val="24"/>
          <w:szCs w:val="24"/>
        </w:rPr>
        <w:t>We aim to protect the physical and psycholog</w:t>
      </w:r>
      <w:r w:rsidR="005D528D" w:rsidRPr="00D76715">
        <w:rPr>
          <w:sz w:val="24"/>
          <w:szCs w:val="24"/>
        </w:rPr>
        <w:t>ical well being of all children (s</w:t>
      </w:r>
      <w:r w:rsidR="00CC229E" w:rsidRPr="00D76715">
        <w:rPr>
          <w:sz w:val="24"/>
          <w:szCs w:val="24"/>
        </w:rPr>
        <w:t>ee</w:t>
      </w:r>
      <w:r w:rsidR="00696FA3" w:rsidRPr="00D76715">
        <w:rPr>
          <w:sz w:val="24"/>
          <w:szCs w:val="24"/>
        </w:rPr>
        <w:t xml:space="preserve"> whole s</w:t>
      </w:r>
      <w:r w:rsidR="00CC229E" w:rsidRPr="00D76715">
        <w:rPr>
          <w:sz w:val="24"/>
          <w:szCs w:val="24"/>
        </w:rPr>
        <w:t>chool Safeguarding Children Policy)</w:t>
      </w:r>
      <w:r w:rsidR="005D528D" w:rsidRPr="00D76715">
        <w:rPr>
          <w:sz w:val="24"/>
          <w:szCs w:val="24"/>
        </w:rPr>
        <w:t>.</w:t>
      </w:r>
    </w:p>
    <w:p w:rsidR="009F4CBD" w:rsidRPr="00D76715" w:rsidRDefault="009F4CBD" w:rsidP="00696FA3">
      <w:pPr>
        <w:jc w:val="both"/>
        <w:rPr>
          <w:sz w:val="24"/>
          <w:szCs w:val="24"/>
          <w:lang w:val="en-GB"/>
        </w:rPr>
      </w:pPr>
    </w:p>
    <w:p w:rsidR="00BC22F2" w:rsidRPr="00D76715" w:rsidRDefault="00BC22F2" w:rsidP="00696FA3">
      <w:pPr>
        <w:jc w:val="both"/>
        <w:rPr>
          <w:sz w:val="24"/>
          <w:szCs w:val="24"/>
          <w:lang w:val="en-GB"/>
        </w:rPr>
      </w:pPr>
    </w:p>
    <w:p w:rsidR="009F4CBD" w:rsidRPr="00D76715" w:rsidRDefault="009F4CBD" w:rsidP="00D76715">
      <w:pPr>
        <w:outlineLvl w:val="0"/>
        <w:rPr>
          <w:b/>
          <w:sz w:val="24"/>
          <w:szCs w:val="24"/>
          <w:lang w:val="en-GB"/>
        </w:rPr>
      </w:pPr>
      <w:r w:rsidRPr="00D76715">
        <w:rPr>
          <w:b/>
          <w:sz w:val="24"/>
          <w:szCs w:val="24"/>
          <w:lang w:val="en-GB"/>
        </w:rPr>
        <w:t>Welfare</w:t>
      </w:r>
    </w:p>
    <w:p w:rsidR="009F4CBD" w:rsidRPr="00D76715" w:rsidRDefault="009F4CBD" w:rsidP="00696FA3">
      <w:pPr>
        <w:jc w:val="both"/>
        <w:rPr>
          <w:sz w:val="24"/>
          <w:szCs w:val="24"/>
          <w:lang w:val="en-GB"/>
        </w:rPr>
      </w:pPr>
      <w:r w:rsidRPr="00D76715">
        <w:rPr>
          <w:sz w:val="24"/>
          <w:szCs w:val="24"/>
          <w:lang w:val="en-GB"/>
        </w:rPr>
        <w:t xml:space="preserve">At </w:t>
      </w:r>
      <w:r w:rsidR="00124054" w:rsidRPr="00D76715">
        <w:rPr>
          <w:sz w:val="24"/>
          <w:szCs w:val="24"/>
          <w:lang w:val="en-GB"/>
        </w:rPr>
        <w:t>Hanslope</w:t>
      </w:r>
      <w:r w:rsidRPr="00D76715">
        <w:rPr>
          <w:sz w:val="24"/>
          <w:szCs w:val="24"/>
          <w:lang w:val="en-GB"/>
        </w:rPr>
        <w:t xml:space="preserve"> School we understand that we are legally required to comply with certain welfare requirements as stated in the Statutory Framework for E</w:t>
      </w:r>
      <w:r w:rsidR="00535F6D" w:rsidRPr="00D76715">
        <w:rPr>
          <w:sz w:val="24"/>
          <w:szCs w:val="24"/>
          <w:lang w:val="en-GB"/>
        </w:rPr>
        <w:t xml:space="preserve">arly Years Foundation </w:t>
      </w:r>
      <w:r w:rsidR="00B32B85" w:rsidRPr="00D76715">
        <w:rPr>
          <w:sz w:val="24"/>
          <w:szCs w:val="24"/>
          <w:lang w:val="en-GB"/>
        </w:rPr>
        <w:t xml:space="preserve">Stage. </w:t>
      </w:r>
      <w:r w:rsidRPr="00D76715">
        <w:rPr>
          <w:sz w:val="24"/>
          <w:szCs w:val="24"/>
          <w:lang w:val="en-GB"/>
        </w:rPr>
        <w:t xml:space="preserve">We understand that we are required to: </w:t>
      </w:r>
    </w:p>
    <w:p w:rsidR="009F4CBD" w:rsidRPr="00D76715" w:rsidRDefault="00951A20" w:rsidP="00696FA3">
      <w:pPr>
        <w:numPr>
          <w:ilvl w:val="0"/>
          <w:numId w:val="9"/>
        </w:numPr>
        <w:jc w:val="both"/>
        <w:rPr>
          <w:sz w:val="24"/>
          <w:szCs w:val="24"/>
          <w:lang w:val="en-GB"/>
        </w:rPr>
      </w:pPr>
      <w:r w:rsidRPr="00D76715">
        <w:rPr>
          <w:sz w:val="24"/>
          <w:szCs w:val="24"/>
          <w:lang w:val="en-GB"/>
        </w:rPr>
        <w:t>Promote</w:t>
      </w:r>
      <w:r w:rsidR="009F4CBD" w:rsidRPr="00D76715">
        <w:rPr>
          <w:sz w:val="24"/>
          <w:szCs w:val="24"/>
          <w:lang w:val="en-GB"/>
        </w:rPr>
        <w:t xml:space="preserve"> the welfare of children.</w:t>
      </w:r>
    </w:p>
    <w:p w:rsidR="009F4CBD" w:rsidRPr="00D76715" w:rsidRDefault="00951A20" w:rsidP="00696FA3">
      <w:pPr>
        <w:numPr>
          <w:ilvl w:val="0"/>
          <w:numId w:val="9"/>
        </w:numPr>
        <w:jc w:val="both"/>
        <w:rPr>
          <w:sz w:val="24"/>
          <w:szCs w:val="24"/>
          <w:lang w:val="en-GB"/>
        </w:rPr>
      </w:pPr>
      <w:r w:rsidRPr="00D76715">
        <w:rPr>
          <w:sz w:val="24"/>
          <w:szCs w:val="24"/>
          <w:lang w:val="en-GB"/>
        </w:rPr>
        <w:t>Promote</w:t>
      </w:r>
      <w:r w:rsidR="009F4CBD" w:rsidRPr="00D76715">
        <w:rPr>
          <w:sz w:val="24"/>
          <w:szCs w:val="24"/>
          <w:lang w:val="en-GB"/>
        </w:rPr>
        <w:t xml:space="preserve"> good health, preventing the spread of infection and taking appropriate action when children are ill.</w:t>
      </w:r>
    </w:p>
    <w:p w:rsidR="009F4CBD" w:rsidRPr="00D76715" w:rsidRDefault="00951A20" w:rsidP="00696FA3">
      <w:pPr>
        <w:numPr>
          <w:ilvl w:val="0"/>
          <w:numId w:val="9"/>
        </w:numPr>
        <w:jc w:val="both"/>
        <w:rPr>
          <w:sz w:val="24"/>
          <w:szCs w:val="24"/>
          <w:lang w:val="en-GB"/>
        </w:rPr>
      </w:pPr>
      <w:r w:rsidRPr="00D76715">
        <w:rPr>
          <w:sz w:val="24"/>
          <w:szCs w:val="24"/>
          <w:lang w:val="en-GB"/>
        </w:rPr>
        <w:t>Manage</w:t>
      </w:r>
      <w:r w:rsidR="009F4CBD" w:rsidRPr="00D76715">
        <w:rPr>
          <w:sz w:val="24"/>
          <w:szCs w:val="24"/>
          <w:lang w:val="en-GB"/>
        </w:rPr>
        <w:t xml:space="preserve"> behaviour effectively in a manner appropriate for the children’s stage of development and individual needs.</w:t>
      </w:r>
    </w:p>
    <w:p w:rsidR="009F4CBD" w:rsidRPr="00D76715" w:rsidRDefault="00951A20" w:rsidP="00696FA3">
      <w:pPr>
        <w:numPr>
          <w:ilvl w:val="0"/>
          <w:numId w:val="9"/>
        </w:numPr>
        <w:jc w:val="both"/>
        <w:rPr>
          <w:sz w:val="24"/>
          <w:szCs w:val="24"/>
          <w:lang w:val="en-GB"/>
        </w:rPr>
      </w:pPr>
      <w:r w:rsidRPr="00D76715">
        <w:rPr>
          <w:sz w:val="24"/>
          <w:szCs w:val="24"/>
          <w:lang w:val="en-GB"/>
        </w:rPr>
        <w:t>Ensure</w:t>
      </w:r>
      <w:r w:rsidR="009F4CBD" w:rsidRPr="00D76715">
        <w:rPr>
          <w:sz w:val="24"/>
          <w:szCs w:val="24"/>
          <w:lang w:val="en-GB"/>
        </w:rPr>
        <w:t xml:space="preserve"> all adults who look after the children or who have unsupervised </w:t>
      </w:r>
      <w:r w:rsidR="007833DF" w:rsidRPr="00D76715">
        <w:rPr>
          <w:sz w:val="24"/>
          <w:szCs w:val="24"/>
          <w:lang w:val="en-GB"/>
        </w:rPr>
        <w:t>access</w:t>
      </w:r>
      <w:r w:rsidR="009F4CBD" w:rsidRPr="00D76715">
        <w:rPr>
          <w:sz w:val="24"/>
          <w:szCs w:val="24"/>
          <w:lang w:val="en-GB"/>
        </w:rPr>
        <w:t xml:space="preserve"> to them are suitable to do so.</w:t>
      </w:r>
    </w:p>
    <w:p w:rsidR="009F4CBD" w:rsidRPr="00D76715" w:rsidRDefault="009F4CBD" w:rsidP="00696FA3">
      <w:pPr>
        <w:numPr>
          <w:ilvl w:val="0"/>
          <w:numId w:val="9"/>
        </w:numPr>
        <w:jc w:val="both"/>
        <w:rPr>
          <w:sz w:val="24"/>
          <w:szCs w:val="24"/>
          <w:lang w:val="en-GB"/>
        </w:rPr>
      </w:pPr>
      <w:r w:rsidRPr="00D76715">
        <w:rPr>
          <w:sz w:val="24"/>
          <w:szCs w:val="24"/>
          <w:lang w:val="en-GB"/>
        </w:rPr>
        <w:t xml:space="preserve">Ensure that the </w:t>
      </w:r>
      <w:r w:rsidR="007833DF" w:rsidRPr="00D76715">
        <w:rPr>
          <w:sz w:val="24"/>
          <w:szCs w:val="24"/>
          <w:lang w:val="en-GB"/>
        </w:rPr>
        <w:t>premises</w:t>
      </w:r>
      <w:r w:rsidRPr="00D76715">
        <w:rPr>
          <w:sz w:val="24"/>
          <w:szCs w:val="24"/>
          <w:lang w:val="en-GB"/>
        </w:rPr>
        <w:t>, furniture and equipment is safe and suitable for purpose</w:t>
      </w:r>
    </w:p>
    <w:p w:rsidR="009F4CBD" w:rsidRPr="00D76715" w:rsidRDefault="009F4CBD" w:rsidP="00696FA3">
      <w:pPr>
        <w:numPr>
          <w:ilvl w:val="0"/>
          <w:numId w:val="9"/>
        </w:numPr>
        <w:jc w:val="both"/>
        <w:rPr>
          <w:sz w:val="24"/>
          <w:szCs w:val="24"/>
          <w:lang w:val="en-GB"/>
        </w:rPr>
      </w:pPr>
      <w:r w:rsidRPr="00D76715">
        <w:rPr>
          <w:sz w:val="24"/>
          <w:szCs w:val="24"/>
          <w:lang w:val="en-GB"/>
        </w:rPr>
        <w:t xml:space="preserve">Ensure that every child </w:t>
      </w:r>
      <w:r w:rsidR="00DB5953" w:rsidRPr="00D76715">
        <w:rPr>
          <w:sz w:val="24"/>
          <w:szCs w:val="24"/>
          <w:lang w:val="en-GB"/>
        </w:rPr>
        <w:t xml:space="preserve">is provided with opportunities for </w:t>
      </w:r>
      <w:r w:rsidRPr="00D76715">
        <w:rPr>
          <w:sz w:val="24"/>
          <w:szCs w:val="24"/>
          <w:lang w:val="en-GB"/>
        </w:rPr>
        <w:t>enjoyable and challenging learning and development experiences tailored to meet their needs.</w:t>
      </w:r>
    </w:p>
    <w:p w:rsidR="009F4CBD" w:rsidRPr="00D76715" w:rsidRDefault="009F4CBD" w:rsidP="00696FA3">
      <w:pPr>
        <w:numPr>
          <w:ilvl w:val="0"/>
          <w:numId w:val="9"/>
        </w:numPr>
        <w:jc w:val="both"/>
        <w:rPr>
          <w:sz w:val="24"/>
          <w:szCs w:val="24"/>
          <w:lang w:val="en-GB"/>
        </w:rPr>
      </w:pPr>
      <w:r w:rsidRPr="00D76715">
        <w:rPr>
          <w:sz w:val="24"/>
          <w:szCs w:val="24"/>
          <w:lang w:val="en-GB"/>
        </w:rPr>
        <w:t>Maintain records, policies and procedures required for safe efficient management of the setting and to meet the needs of the children.</w:t>
      </w:r>
    </w:p>
    <w:p w:rsidR="00DB5953" w:rsidRPr="00D76715" w:rsidRDefault="00DB5953" w:rsidP="00696FA3">
      <w:pPr>
        <w:numPr>
          <w:ilvl w:val="0"/>
          <w:numId w:val="9"/>
        </w:numPr>
        <w:jc w:val="both"/>
        <w:rPr>
          <w:sz w:val="24"/>
          <w:szCs w:val="24"/>
          <w:lang w:val="en-GB"/>
        </w:rPr>
      </w:pPr>
      <w:r w:rsidRPr="00D76715">
        <w:rPr>
          <w:sz w:val="24"/>
          <w:szCs w:val="24"/>
          <w:lang w:val="en-GB"/>
        </w:rPr>
        <w:t>Paediatric First Aid certificates are held by</w:t>
      </w:r>
      <w:r w:rsidR="00696FA3" w:rsidRPr="00D76715">
        <w:rPr>
          <w:sz w:val="24"/>
          <w:szCs w:val="24"/>
          <w:lang w:val="en-GB"/>
        </w:rPr>
        <w:t xml:space="preserve"> at least one</w:t>
      </w:r>
      <w:r w:rsidRPr="00D76715">
        <w:rPr>
          <w:sz w:val="24"/>
          <w:szCs w:val="24"/>
          <w:lang w:val="en-GB"/>
        </w:rPr>
        <w:t xml:space="preserve"> adult within the EYFS setting.</w:t>
      </w:r>
    </w:p>
    <w:p w:rsidR="009F4CBD" w:rsidRPr="00D76715" w:rsidRDefault="009F4CBD" w:rsidP="00696FA3">
      <w:pPr>
        <w:jc w:val="center"/>
        <w:rPr>
          <w:sz w:val="24"/>
          <w:szCs w:val="24"/>
          <w:lang w:val="en-GB"/>
        </w:rPr>
      </w:pPr>
    </w:p>
    <w:p w:rsidR="00740CBA" w:rsidRPr="00D76715" w:rsidRDefault="00740CBA" w:rsidP="00D76715">
      <w:pPr>
        <w:outlineLvl w:val="0"/>
        <w:rPr>
          <w:sz w:val="24"/>
          <w:szCs w:val="24"/>
          <w:lang w:val="en-GB"/>
        </w:rPr>
      </w:pPr>
      <w:r w:rsidRPr="00D76715">
        <w:rPr>
          <w:b/>
          <w:sz w:val="24"/>
          <w:szCs w:val="24"/>
        </w:rPr>
        <w:t>Positive Relationships</w:t>
      </w:r>
    </w:p>
    <w:p w:rsidR="00083692" w:rsidRPr="00D76715" w:rsidRDefault="00740CBA" w:rsidP="00696FA3">
      <w:pPr>
        <w:jc w:val="both"/>
        <w:rPr>
          <w:sz w:val="24"/>
          <w:szCs w:val="24"/>
        </w:rPr>
      </w:pPr>
      <w:r w:rsidRPr="00D76715">
        <w:rPr>
          <w:sz w:val="24"/>
          <w:szCs w:val="24"/>
        </w:rPr>
        <w:t xml:space="preserve">At </w:t>
      </w:r>
      <w:r w:rsidR="00124054" w:rsidRPr="00D76715">
        <w:rPr>
          <w:sz w:val="24"/>
          <w:szCs w:val="24"/>
        </w:rPr>
        <w:t>Hanslope</w:t>
      </w:r>
      <w:r w:rsidRPr="00D76715">
        <w:rPr>
          <w:sz w:val="24"/>
          <w:szCs w:val="24"/>
        </w:rPr>
        <w:t xml:space="preserve"> School we recognise that children learn to be strong</w:t>
      </w:r>
      <w:r w:rsidR="00BC22F2" w:rsidRPr="00D76715">
        <w:rPr>
          <w:sz w:val="24"/>
          <w:szCs w:val="24"/>
        </w:rPr>
        <w:t>,</w:t>
      </w:r>
      <w:r w:rsidRPr="00D76715">
        <w:rPr>
          <w:sz w:val="24"/>
          <w:szCs w:val="24"/>
        </w:rPr>
        <w:t xml:space="preserve"> independent </w:t>
      </w:r>
      <w:r w:rsidR="00BC22F2" w:rsidRPr="00D76715">
        <w:rPr>
          <w:sz w:val="24"/>
          <w:szCs w:val="24"/>
        </w:rPr>
        <w:t>and for</w:t>
      </w:r>
      <w:r w:rsidRPr="00D76715">
        <w:rPr>
          <w:sz w:val="24"/>
          <w:szCs w:val="24"/>
        </w:rPr>
        <w:t xml:space="preserve">m secure relationships. We aim to develop caring, respectful, professional relationships with the children and their families. </w:t>
      </w:r>
    </w:p>
    <w:p w:rsidR="00083692" w:rsidRPr="00D76715" w:rsidRDefault="00083692" w:rsidP="00696FA3">
      <w:pPr>
        <w:jc w:val="both"/>
        <w:rPr>
          <w:sz w:val="24"/>
          <w:szCs w:val="24"/>
        </w:rPr>
      </w:pPr>
    </w:p>
    <w:p w:rsidR="00083692" w:rsidRPr="00D76715" w:rsidRDefault="00083692" w:rsidP="00696FA3">
      <w:pPr>
        <w:jc w:val="both"/>
        <w:outlineLvl w:val="0"/>
        <w:rPr>
          <w:b/>
          <w:sz w:val="24"/>
          <w:szCs w:val="24"/>
        </w:rPr>
      </w:pPr>
      <w:r w:rsidRPr="00D76715">
        <w:rPr>
          <w:b/>
          <w:sz w:val="24"/>
          <w:szCs w:val="24"/>
        </w:rPr>
        <w:t>Parents as Partners</w:t>
      </w:r>
    </w:p>
    <w:p w:rsidR="009F4CBD" w:rsidRPr="00D76715" w:rsidRDefault="00740CBA" w:rsidP="00696FA3">
      <w:pPr>
        <w:jc w:val="both"/>
        <w:rPr>
          <w:sz w:val="24"/>
          <w:szCs w:val="24"/>
        </w:rPr>
      </w:pPr>
      <w:r w:rsidRPr="00D76715">
        <w:rPr>
          <w:sz w:val="24"/>
          <w:szCs w:val="24"/>
        </w:rPr>
        <w:t>We recognise that parents are children’s first and most enduring educators and we value the contribution they make.</w:t>
      </w:r>
    </w:p>
    <w:p w:rsidR="009F4CBD" w:rsidRPr="00D76715" w:rsidRDefault="009F4CBD" w:rsidP="00535F6D">
      <w:pPr>
        <w:pStyle w:val="aLCPBodytext"/>
        <w:rPr>
          <w:rFonts w:ascii="Arial" w:hAnsi="Arial"/>
          <w:i w:val="0"/>
          <w:sz w:val="24"/>
          <w:szCs w:val="24"/>
        </w:rPr>
      </w:pPr>
      <w:r w:rsidRPr="00D76715">
        <w:rPr>
          <w:rFonts w:ascii="Arial" w:hAnsi="Arial"/>
          <w:i w:val="0"/>
          <w:sz w:val="24"/>
          <w:szCs w:val="24"/>
        </w:rPr>
        <w:t>We recognise the role that parents have played, and their future role, in educating the children. We do this through:</w:t>
      </w:r>
    </w:p>
    <w:p w:rsidR="009F4CBD" w:rsidRPr="00D76715" w:rsidRDefault="009F4CBD" w:rsidP="00535F6D">
      <w:pPr>
        <w:pStyle w:val="aLCPbulletlist"/>
        <w:rPr>
          <w:rFonts w:ascii="Arial" w:hAnsi="Arial"/>
          <w:i w:val="0"/>
          <w:sz w:val="24"/>
          <w:szCs w:val="24"/>
        </w:rPr>
      </w:pPr>
      <w:r w:rsidRPr="00D76715">
        <w:rPr>
          <w:rFonts w:ascii="Arial" w:hAnsi="Arial"/>
          <w:i w:val="0"/>
          <w:sz w:val="24"/>
          <w:szCs w:val="24"/>
        </w:rPr>
        <w:t>talking to parents about their child before t</w:t>
      </w:r>
      <w:r w:rsidR="005D528D" w:rsidRPr="00D76715">
        <w:rPr>
          <w:rFonts w:ascii="Arial" w:hAnsi="Arial"/>
          <w:i w:val="0"/>
          <w:sz w:val="24"/>
          <w:szCs w:val="24"/>
        </w:rPr>
        <w:t>heir child starts in our school</w:t>
      </w:r>
    </w:p>
    <w:p w:rsidR="009F4CBD" w:rsidRPr="00D76715" w:rsidRDefault="009F4CBD" w:rsidP="00535F6D">
      <w:pPr>
        <w:pStyle w:val="aLCPbulletlist"/>
        <w:rPr>
          <w:rFonts w:ascii="Arial" w:hAnsi="Arial"/>
          <w:i w:val="0"/>
          <w:sz w:val="24"/>
          <w:szCs w:val="24"/>
        </w:rPr>
      </w:pPr>
      <w:r w:rsidRPr="00D76715">
        <w:rPr>
          <w:rFonts w:ascii="Arial" w:hAnsi="Arial"/>
          <w:i w:val="0"/>
          <w:sz w:val="24"/>
          <w:szCs w:val="24"/>
        </w:rPr>
        <w:t>the teacher offers to visit all children in their home setting</w:t>
      </w:r>
      <w:r w:rsidR="00BC22F2" w:rsidRPr="00D76715">
        <w:rPr>
          <w:rFonts w:ascii="Arial" w:hAnsi="Arial"/>
          <w:i w:val="0"/>
          <w:sz w:val="24"/>
          <w:szCs w:val="24"/>
        </w:rPr>
        <w:t xml:space="preserve"> or at school</w:t>
      </w:r>
      <w:r w:rsidR="005D528D" w:rsidRPr="00D76715">
        <w:rPr>
          <w:rFonts w:ascii="Arial" w:hAnsi="Arial"/>
          <w:i w:val="0"/>
          <w:sz w:val="24"/>
          <w:szCs w:val="24"/>
        </w:rPr>
        <w:t xml:space="preserve"> prior to their starting school</w:t>
      </w:r>
    </w:p>
    <w:p w:rsidR="00D729FE" w:rsidRPr="00D76715" w:rsidRDefault="009F4CBD" w:rsidP="00535F6D">
      <w:pPr>
        <w:pStyle w:val="aLCPbulletlist"/>
        <w:rPr>
          <w:rFonts w:ascii="Arial" w:hAnsi="Arial"/>
          <w:i w:val="0"/>
          <w:sz w:val="24"/>
          <w:szCs w:val="24"/>
        </w:rPr>
      </w:pPr>
      <w:r w:rsidRPr="00D76715">
        <w:rPr>
          <w:rFonts w:ascii="Arial" w:hAnsi="Arial"/>
          <w:i w:val="0"/>
          <w:sz w:val="24"/>
          <w:szCs w:val="24"/>
        </w:rPr>
        <w:t>the children have the opportunity to spend time with their teacher</w:t>
      </w:r>
      <w:r w:rsidR="00D729FE" w:rsidRPr="00D76715">
        <w:rPr>
          <w:rFonts w:ascii="Arial" w:hAnsi="Arial"/>
          <w:i w:val="0"/>
          <w:sz w:val="24"/>
          <w:szCs w:val="24"/>
        </w:rPr>
        <w:t xml:space="preserve"> before starting school</w:t>
      </w:r>
    </w:p>
    <w:p w:rsidR="009F4CBD" w:rsidRPr="00D76715" w:rsidRDefault="009F4CBD" w:rsidP="00535F6D">
      <w:pPr>
        <w:pStyle w:val="aLCPbulletlist"/>
        <w:rPr>
          <w:rFonts w:ascii="Arial" w:hAnsi="Arial"/>
          <w:i w:val="0"/>
          <w:sz w:val="24"/>
          <w:szCs w:val="24"/>
        </w:rPr>
      </w:pPr>
      <w:r w:rsidRPr="00D76715">
        <w:rPr>
          <w:rFonts w:ascii="Arial" w:hAnsi="Arial"/>
          <w:i w:val="0"/>
          <w:sz w:val="24"/>
          <w:szCs w:val="24"/>
        </w:rPr>
        <w:t>inviting all parents to an induction meeting during the term b</w:t>
      </w:r>
      <w:r w:rsidR="005D528D" w:rsidRPr="00D76715">
        <w:rPr>
          <w:rFonts w:ascii="Arial" w:hAnsi="Arial"/>
          <w:i w:val="0"/>
          <w:sz w:val="24"/>
          <w:szCs w:val="24"/>
        </w:rPr>
        <w:t>efore their child starts school</w:t>
      </w:r>
    </w:p>
    <w:p w:rsidR="009F4CBD" w:rsidRPr="00D76715" w:rsidRDefault="00D729FE" w:rsidP="00423127">
      <w:pPr>
        <w:pStyle w:val="aLCPbulletlist"/>
        <w:rPr>
          <w:rFonts w:ascii="Arial" w:hAnsi="Arial"/>
          <w:i w:val="0"/>
          <w:sz w:val="24"/>
          <w:szCs w:val="24"/>
        </w:rPr>
      </w:pPr>
      <w:r w:rsidRPr="00D76715">
        <w:rPr>
          <w:rFonts w:ascii="Arial" w:hAnsi="Arial"/>
          <w:i w:val="0"/>
          <w:sz w:val="24"/>
          <w:szCs w:val="24"/>
        </w:rPr>
        <w:t xml:space="preserve">encouraging parents to support their child’s learning </w:t>
      </w:r>
    </w:p>
    <w:p w:rsidR="009F4CBD" w:rsidRPr="00D76715" w:rsidRDefault="009F4CBD" w:rsidP="00535F6D">
      <w:pPr>
        <w:pStyle w:val="aLCPbulletlist"/>
        <w:rPr>
          <w:rFonts w:ascii="Arial" w:hAnsi="Arial"/>
          <w:i w:val="0"/>
          <w:sz w:val="24"/>
          <w:szCs w:val="24"/>
        </w:rPr>
      </w:pPr>
      <w:r w:rsidRPr="00D76715">
        <w:rPr>
          <w:rFonts w:ascii="Arial" w:hAnsi="Arial"/>
          <w:i w:val="0"/>
          <w:sz w:val="24"/>
          <w:szCs w:val="24"/>
        </w:rPr>
        <w:t>encouraging parents to talk to the child’s te</w:t>
      </w:r>
      <w:r w:rsidR="005D528D" w:rsidRPr="00D76715">
        <w:rPr>
          <w:rFonts w:ascii="Arial" w:hAnsi="Arial"/>
          <w:i w:val="0"/>
          <w:sz w:val="24"/>
          <w:szCs w:val="24"/>
        </w:rPr>
        <w:t>acher if there are any concerns</w:t>
      </w:r>
      <w:r w:rsidRPr="00D76715">
        <w:rPr>
          <w:rFonts w:ascii="Arial" w:hAnsi="Arial"/>
          <w:i w:val="0"/>
          <w:sz w:val="24"/>
          <w:szCs w:val="24"/>
        </w:rPr>
        <w:t xml:space="preserve"> </w:t>
      </w:r>
    </w:p>
    <w:p w:rsidR="00E34CF0" w:rsidRPr="00D76715" w:rsidRDefault="009F4CBD" w:rsidP="00535F6D">
      <w:pPr>
        <w:pStyle w:val="aLCPbulletlist"/>
        <w:rPr>
          <w:rFonts w:ascii="Arial" w:hAnsi="Arial"/>
          <w:i w:val="0"/>
          <w:sz w:val="24"/>
          <w:szCs w:val="24"/>
        </w:rPr>
      </w:pPr>
      <w:r w:rsidRPr="00D76715">
        <w:rPr>
          <w:rFonts w:ascii="Arial" w:hAnsi="Arial"/>
          <w:i w:val="0"/>
          <w:sz w:val="24"/>
          <w:szCs w:val="24"/>
        </w:rPr>
        <w:t xml:space="preserve">arranging a range of activities throughout the year that encourage collaboration between child, school and parents: </w:t>
      </w:r>
      <w:r w:rsidR="00D729FE" w:rsidRPr="00D76715">
        <w:rPr>
          <w:rFonts w:ascii="Arial" w:hAnsi="Arial"/>
          <w:i w:val="0"/>
          <w:sz w:val="24"/>
          <w:szCs w:val="24"/>
        </w:rPr>
        <w:t>parent tasks, sports days etc</w:t>
      </w:r>
      <w:r w:rsidR="00E34CF0" w:rsidRPr="00D76715">
        <w:rPr>
          <w:rFonts w:ascii="Arial" w:hAnsi="Arial"/>
          <w:i w:val="0"/>
          <w:sz w:val="24"/>
          <w:szCs w:val="24"/>
        </w:rPr>
        <w:t xml:space="preserve">  </w:t>
      </w:r>
    </w:p>
    <w:p w:rsidR="009F4CBD" w:rsidRPr="00D76715" w:rsidRDefault="00DF756E" w:rsidP="00535F6D">
      <w:pPr>
        <w:pStyle w:val="aLCPbulletlist"/>
        <w:rPr>
          <w:rFonts w:ascii="Arial" w:hAnsi="Arial"/>
          <w:i w:val="0"/>
          <w:sz w:val="24"/>
          <w:szCs w:val="24"/>
        </w:rPr>
      </w:pPr>
      <w:r w:rsidRPr="00D76715">
        <w:rPr>
          <w:rFonts w:ascii="Arial" w:hAnsi="Arial"/>
          <w:i w:val="0"/>
          <w:sz w:val="24"/>
          <w:szCs w:val="24"/>
        </w:rPr>
        <w:t xml:space="preserve">encouraging and providing </w:t>
      </w:r>
      <w:r w:rsidR="00E34CF0" w:rsidRPr="00D76715">
        <w:rPr>
          <w:rFonts w:ascii="Arial" w:hAnsi="Arial"/>
          <w:i w:val="0"/>
          <w:sz w:val="24"/>
          <w:szCs w:val="24"/>
        </w:rPr>
        <w:t>opportunities for parents to communicate their child’s</w:t>
      </w:r>
      <w:r w:rsidR="005D528D" w:rsidRPr="00D76715">
        <w:rPr>
          <w:rFonts w:ascii="Arial" w:hAnsi="Arial"/>
          <w:i w:val="0"/>
          <w:sz w:val="24"/>
          <w:szCs w:val="24"/>
        </w:rPr>
        <w:t xml:space="preserve"> achievements outside of school</w:t>
      </w:r>
    </w:p>
    <w:p w:rsidR="00083692" w:rsidRPr="00D76715" w:rsidRDefault="00083692" w:rsidP="00E34CF0">
      <w:pPr>
        <w:pStyle w:val="aLCPbulletlist"/>
        <w:numPr>
          <w:ilvl w:val="0"/>
          <w:numId w:val="0"/>
        </w:numPr>
        <w:ind w:left="680"/>
        <w:rPr>
          <w:rFonts w:ascii="Arial" w:hAnsi="Arial"/>
          <w:sz w:val="24"/>
          <w:szCs w:val="24"/>
        </w:rPr>
      </w:pPr>
    </w:p>
    <w:p w:rsidR="00A15EFC" w:rsidRPr="00D76715" w:rsidRDefault="00E26633" w:rsidP="00696FA3">
      <w:pPr>
        <w:jc w:val="both"/>
        <w:rPr>
          <w:sz w:val="24"/>
          <w:szCs w:val="24"/>
        </w:rPr>
      </w:pPr>
      <w:r w:rsidRPr="00D76715">
        <w:rPr>
          <w:sz w:val="24"/>
          <w:szCs w:val="24"/>
        </w:rPr>
        <w:t>All s</w:t>
      </w:r>
      <w:r w:rsidR="00740CBA" w:rsidRPr="00D76715">
        <w:rPr>
          <w:sz w:val="24"/>
          <w:szCs w:val="24"/>
        </w:rPr>
        <w:t xml:space="preserve">taff </w:t>
      </w:r>
      <w:r w:rsidRPr="00D76715">
        <w:rPr>
          <w:sz w:val="24"/>
          <w:szCs w:val="24"/>
        </w:rPr>
        <w:t>involved</w:t>
      </w:r>
      <w:r w:rsidR="00740CBA" w:rsidRPr="00D76715">
        <w:rPr>
          <w:sz w:val="24"/>
          <w:szCs w:val="24"/>
        </w:rPr>
        <w:t xml:space="preserve"> with the EYFS aim to develop good relationships with all children, interacting positively with them and taking time to listen to them. </w:t>
      </w:r>
      <w:r w:rsidR="00D729FE" w:rsidRPr="00D76715">
        <w:rPr>
          <w:sz w:val="24"/>
          <w:szCs w:val="24"/>
        </w:rPr>
        <w:t>Each pupil within EYFS is assigned a ‘</w:t>
      </w:r>
      <w:r w:rsidR="00BC22F2" w:rsidRPr="00D76715">
        <w:rPr>
          <w:sz w:val="24"/>
          <w:szCs w:val="24"/>
        </w:rPr>
        <w:t>Key Worker</w:t>
      </w:r>
      <w:r w:rsidR="00D729FE" w:rsidRPr="00D76715">
        <w:rPr>
          <w:sz w:val="24"/>
          <w:szCs w:val="24"/>
        </w:rPr>
        <w:t xml:space="preserve">’, which is either the class teacher or the </w:t>
      </w:r>
      <w:r w:rsidR="00740CBA" w:rsidRPr="00D76715">
        <w:rPr>
          <w:sz w:val="24"/>
          <w:szCs w:val="24"/>
        </w:rPr>
        <w:t xml:space="preserve">Teaching Assistant. </w:t>
      </w:r>
    </w:p>
    <w:p w:rsidR="00E26633" w:rsidRPr="00D76715" w:rsidRDefault="00E26633" w:rsidP="00696FA3">
      <w:pPr>
        <w:jc w:val="both"/>
        <w:rPr>
          <w:b/>
          <w:sz w:val="24"/>
          <w:szCs w:val="24"/>
        </w:rPr>
      </w:pPr>
    </w:p>
    <w:p w:rsidR="00696FA3" w:rsidRPr="00D76715" w:rsidRDefault="00696FA3" w:rsidP="00696FA3">
      <w:pPr>
        <w:jc w:val="both"/>
        <w:rPr>
          <w:b/>
          <w:sz w:val="24"/>
          <w:szCs w:val="24"/>
        </w:rPr>
      </w:pPr>
    </w:p>
    <w:p w:rsidR="00535F6D" w:rsidRPr="00D76715" w:rsidRDefault="00535F6D" w:rsidP="00696FA3">
      <w:pPr>
        <w:jc w:val="both"/>
        <w:outlineLvl w:val="0"/>
        <w:rPr>
          <w:b/>
          <w:sz w:val="24"/>
          <w:szCs w:val="24"/>
        </w:rPr>
      </w:pPr>
    </w:p>
    <w:p w:rsidR="00535F6D" w:rsidRPr="00D76715" w:rsidRDefault="00535F6D" w:rsidP="00696FA3">
      <w:pPr>
        <w:jc w:val="both"/>
        <w:outlineLvl w:val="0"/>
        <w:rPr>
          <w:b/>
          <w:sz w:val="24"/>
          <w:szCs w:val="24"/>
        </w:rPr>
      </w:pPr>
    </w:p>
    <w:p w:rsidR="00740CBA" w:rsidRPr="00D76715" w:rsidRDefault="00740CBA" w:rsidP="00D76715">
      <w:pPr>
        <w:outlineLvl w:val="0"/>
        <w:rPr>
          <w:b/>
          <w:sz w:val="24"/>
          <w:szCs w:val="24"/>
        </w:rPr>
      </w:pPr>
      <w:r w:rsidRPr="00D76715">
        <w:rPr>
          <w:b/>
          <w:sz w:val="24"/>
          <w:szCs w:val="24"/>
        </w:rPr>
        <w:t>Enabling Environments</w:t>
      </w:r>
    </w:p>
    <w:p w:rsidR="00951A20" w:rsidRPr="00D76715" w:rsidRDefault="00951A20" w:rsidP="00951A20">
      <w:pPr>
        <w:outlineLvl w:val="0"/>
        <w:rPr>
          <w:sz w:val="24"/>
          <w:szCs w:val="24"/>
        </w:rPr>
      </w:pPr>
      <w:r w:rsidRPr="00D76715">
        <w:rPr>
          <w:sz w:val="24"/>
          <w:szCs w:val="24"/>
        </w:rPr>
        <w:t xml:space="preserve">The curriculum the Early Years Foundation Stage (EYFS) follow is outlined in the following document which can be downloaded by following this link: </w:t>
      </w:r>
      <w:hyperlink r:id="rId9" w:history="1">
        <w:r w:rsidRPr="00D76715">
          <w:rPr>
            <w:rStyle w:val="Hyperlink"/>
            <w:sz w:val="24"/>
            <w:szCs w:val="24"/>
          </w:rPr>
          <w:t>https://www.gov.uk/government/uploads/system/uploads/attachment_data/file/335504/EYFS_framework_from_1_September_2014__with_clarification_note.pdf</w:t>
        </w:r>
      </w:hyperlink>
    </w:p>
    <w:p w:rsidR="00D76715" w:rsidRDefault="00D76715" w:rsidP="00951A20">
      <w:pPr>
        <w:outlineLvl w:val="0"/>
        <w:rPr>
          <w:sz w:val="24"/>
          <w:szCs w:val="24"/>
        </w:rPr>
      </w:pPr>
    </w:p>
    <w:p w:rsidR="00951A20" w:rsidRPr="00D76715" w:rsidRDefault="00951A20" w:rsidP="00951A20">
      <w:pPr>
        <w:outlineLvl w:val="0"/>
        <w:rPr>
          <w:sz w:val="24"/>
          <w:szCs w:val="24"/>
        </w:rPr>
      </w:pPr>
      <w:r w:rsidRPr="00D76715">
        <w:rPr>
          <w:sz w:val="24"/>
          <w:szCs w:val="24"/>
        </w:rPr>
        <w:t xml:space="preserve">This clearly defines what we teach. </w:t>
      </w:r>
    </w:p>
    <w:p w:rsidR="00951A20" w:rsidRPr="00D76715" w:rsidRDefault="00951A20" w:rsidP="00951A20">
      <w:pPr>
        <w:outlineLvl w:val="0"/>
        <w:rPr>
          <w:sz w:val="24"/>
          <w:szCs w:val="24"/>
        </w:rPr>
      </w:pPr>
    </w:p>
    <w:p w:rsidR="006E7EF0" w:rsidRPr="00D76715" w:rsidRDefault="00740CBA" w:rsidP="00696FA3">
      <w:pPr>
        <w:jc w:val="both"/>
        <w:rPr>
          <w:sz w:val="24"/>
          <w:szCs w:val="24"/>
        </w:rPr>
      </w:pPr>
      <w:r w:rsidRPr="00D76715">
        <w:rPr>
          <w:sz w:val="24"/>
          <w:szCs w:val="24"/>
        </w:rPr>
        <w:t xml:space="preserve">At </w:t>
      </w:r>
      <w:r w:rsidR="00D729FE" w:rsidRPr="00D76715">
        <w:rPr>
          <w:sz w:val="24"/>
          <w:szCs w:val="24"/>
        </w:rPr>
        <w:t>Hanslope</w:t>
      </w:r>
      <w:r w:rsidRPr="00D76715">
        <w:rPr>
          <w:sz w:val="24"/>
          <w:szCs w:val="24"/>
        </w:rPr>
        <w:t xml:space="preserve"> School we recognise that the environment plays a key role in supporting and extending the children’s development. This begins by observing the children and assessing their interests, development and learning, before planning challenging but achievable activities and experiences to extend the children’s learning. </w:t>
      </w:r>
    </w:p>
    <w:p w:rsidR="00083692" w:rsidRPr="00D76715" w:rsidRDefault="00083692" w:rsidP="00696FA3">
      <w:pPr>
        <w:jc w:val="both"/>
        <w:rPr>
          <w:i/>
          <w:sz w:val="24"/>
          <w:szCs w:val="24"/>
        </w:rPr>
      </w:pPr>
    </w:p>
    <w:p w:rsidR="006E7EF0" w:rsidRPr="00D76715" w:rsidRDefault="006E7EF0" w:rsidP="00696FA3">
      <w:pPr>
        <w:jc w:val="both"/>
        <w:outlineLvl w:val="0"/>
        <w:rPr>
          <w:b/>
          <w:sz w:val="24"/>
          <w:szCs w:val="24"/>
        </w:rPr>
      </w:pPr>
      <w:r w:rsidRPr="00D76715">
        <w:rPr>
          <w:b/>
          <w:sz w:val="24"/>
          <w:szCs w:val="24"/>
        </w:rPr>
        <w:t>Observation, Assessment and Planning</w:t>
      </w:r>
    </w:p>
    <w:p w:rsidR="00E00FC4" w:rsidRPr="00D76715" w:rsidRDefault="00E00FC4" w:rsidP="00E00FC4">
      <w:pPr>
        <w:jc w:val="both"/>
        <w:rPr>
          <w:sz w:val="24"/>
          <w:szCs w:val="24"/>
        </w:rPr>
      </w:pPr>
      <w:r w:rsidRPr="00D76715">
        <w:rPr>
          <w:sz w:val="24"/>
          <w:szCs w:val="24"/>
        </w:rPr>
        <w:t xml:space="preserve">The EYFS comprises of </w:t>
      </w:r>
      <w:r w:rsidR="00E34CF0" w:rsidRPr="00D76715">
        <w:rPr>
          <w:sz w:val="24"/>
          <w:szCs w:val="24"/>
        </w:rPr>
        <w:t xml:space="preserve">three </w:t>
      </w:r>
      <w:r w:rsidRPr="00D76715">
        <w:rPr>
          <w:i/>
          <w:sz w:val="24"/>
          <w:szCs w:val="24"/>
        </w:rPr>
        <w:t>Prime</w:t>
      </w:r>
      <w:r w:rsidRPr="00D76715">
        <w:rPr>
          <w:sz w:val="24"/>
          <w:szCs w:val="24"/>
        </w:rPr>
        <w:t xml:space="preserve"> Areas and </w:t>
      </w:r>
      <w:r w:rsidR="00E34CF0" w:rsidRPr="00D76715">
        <w:rPr>
          <w:sz w:val="24"/>
          <w:szCs w:val="24"/>
        </w:rPr>
        <w:t xml:space="preserve">four </w:t>
      </w:r>
      <w:r w:rsidRPr="00D76715">
        <w:rPr>
          <w:i/>
          <w:sz w:val="24"/>
          <w:szCs w:val="24"/>
        </w:rPr>
        <w:t>Specific</w:t>
      </w:r>
      <w:r w:rsidRPr="00D76715">
        <w:rPr>
          <w:sz w:val="24"/>
          <w:szCs w:val="24"/>
        </w:rPr>
        <w:t xml:space="preserve"> Areas of </w:t>
      </w:r>
      <w:r w:rsidR="00B32B85" w:rsidRPr="00D76715">
        <w:rPr>
          <w:sz w:val="24"/>
          <w:szCs w:val="24"/>
        </w:rPr>
        <w:t>learning</w:t>
      </w:r>
      <w:r w:rsidRPr="00D76715">
        <w:rPr>
          <w:sz w:val="24"/>
          <w:szCs w:val="24"/>
        </w:rPr>
        <w:t xml:space="preserve">.  The Prime Areas begin to develop quickly in response to </w:t>
      </w:r>
      <w:r w:rsidR="00B32B85" w:rsidRPr="00D76715">
        <w:rPr>
          <w:sz w:val="24"/>
          <w:szCs w:val="24"/>
        </w:rPr>
        <w:t>children’s</w:t>
      </w:r>
      <w:r w:rsidRPr="00D76715">
        <w:rPr>
          <w:sz w:val="24"/>
          <w:szCs w:val="24"/>
        </w:rPr>
        <w:t xml:space="preserve"> relationships and experiences.  The Prime areas continue to be fundamental throughout the Foundation stage.</w:t>
      </w:r>
    </w:p>
    <w:p w:rsidR="00E00FC4" w:rsidRPr="00D76715" w:rsidRDefault="00E00FC4" w:rsidP="00E00FC4">
      <w:pPr>
        <w:jc w:val="both"/>
        <w:rPr>
          <w:sz w:val="24"/>
          <w:szCs w:val="24"/>
        </w:rPr>
      </w:pPr>
    </w:p>
    <w:p w:rsidR="00E00FC4" w:rsidRPr="00D76715" w:rsidRDefault="00E00FC4" w:rsidP="00E00FC4">
      <w:pPr>
        <w:jc w:val="both"/>
        <w:rPr>
          <w:sz w:val="24"/>
          <w:szCs w:val="24"/>
        </w:rPr>
      </w:pPr>
      <w:r w:rsidRPr="00D76715">
        <w:rPr>
          <w:sz w:val="24"/>
          <w:szCs w:val="24"/>
        </w:rPr>
        <w:t>Prime Areas</w:t>
      </w:r>
    </w:p>
    <w:p w:rsidR="00E00FC4" w:rsidRPr="00D76715" w:rsidRDefault="00E00FC4" w:rsidP="00E00FC4">
      <w:pPr>
        <w:numPr>
          <w:ilvl w:val="0"/>
          <w:numId w:val="11"/>
        </w:numPr>
        <w:jc w:val="both"/>
        <w:rPr>
          <w:sz w:val="24"/>
          <w:szCs w:val="24"/>
        </w:rPr>
      </w:pPr>
      <w:r w:rsidRPr="00D76715">
        <w:rPr>
          <w:sz w:val="24"/>
          <w:szCs w:val="24"/>
        </w:rPr>
        <w:t>Personal, Social and Emotional Development</w:t>
      </w:r>
    </w:p>
    <w:p w:rsidR="00E00FC4" w:rsidRPr="00D76715" w:rsidRDefault="00E00FC4" w:rsidP="00E00FC4">
      <w:pPr>
        <w:numPr>
          <w:ilvl w:val="0"/>
          <w:numId w:val="11"/>
        </w:numPr>
        <w:jc w:val="both"/>
        <w:rPr>
          <w:sz w:val="24"/>
          <w:szCs w:val="24"/>
        </w:rPr>
      </w:pPr>
      <w:r w:rsidRPr="00D76715">
        <w:rPr>
          <w:sz w:val="24"/>
          <w:szCs w:val="24"/>
        </w:rPr>
        <w:t>Communication and Language</w:t>
      </w:r>
    </w:p>
    <w:p w:rsidR="00E00FC4" w:rsidRPr="00D76715" w:rsidRDefault="00E00FC4" w:rsidP="00E00FC4">
      <w:pPr>
        <w:numPr>
          <w:ilvl w:val="0"/>
          <w:numId w:val="11"/>
        </w:numPr>
        <w:jc w:val="both"/>
        <w:rPr>
          <w:sz w:val="24"/>
          <w:szCs w:val="24"/>
        </w:rPr>
      </w:pPr>
      <w:r w:rsidRPr="00D76715">
        <w:rPr>
          <w:sz w:val="24"/>
          <w:szCs w:val="24"/>
        </w:rPr>
        <w:t>Physical Development.</w:t>
      </w:r>
    </w:p>
    <w:p w:rsidR="00E00FC4" w:rsidRPr="00D76715" w:rsidRDefault="00E00FC4" w:rsidP="00E00FC4">
      <w:pPr>
        <w:jc w:val="both"/>
        <w:rPr>
          <w:sz w:val="24"/>
          <w:szCs w:val="24"/>
        </w:rPr>
      </w:pPr>
    </w:p>
    <w:p w:rsidR="00E00FC4" w:rsidRPr="00D76715" w:rsidRDefault="00B32B85" w:rsidP="00E00FC4">
      <w:pPr>
        <w:jc w:val="both"/>
        <w:rPr>
          <w:sz w:val="24"/>
          <w:szCs w:val="24"/>
        </w:rPr>
      </w:pPr>
      <w:r w:rsidRPr="00D76715">
        <w:rPr>
          <w:sz w:val="24"/>
          <w:szCs w:val="24"/>
        </w:rPr>
        <w:t>Specific</w:t>
      </w:r>
      <w:r w:rsidR="00E00FC4" w:rsidRPr="00D76715">
        <w:rPr>
          <w:sz w:val="24"/>
          <w:szCs w:val="24"/>
        </w:rPr>
        <w:t xml:space="preserve"> Areas</w:t>
      </w:r>
    </w:p>
    <w:p w:rsidR="00E00FC4" w:rsidRPr="00D76715" w:rsidRDefault="005D528D" w:rsidP="005D528D">
      <w:pPr>
        <w:jc w:val="both"/>
        <w:rPr>
          <w:sz w:val="24"/>
          <w:szCs w:val="24"/>
        </w:rPr>
      </w:pPr>
      <w:r w:rsidRPr="00D76715">
        <w:rPr>
          <w:sz w:val="24"/>
          <w:szCs w:val="24"/>
        </w:rPr>
        <w:t xml:space="preserve">            -     </w:t>
      </w:r>
      <w:r w:rsidR="00E00FC4" w:rsidRPr="00D76715">
        <w:rPr>
          <w:sz w:val="24"/>
          <w:szCs w:val="24"/>
        </w:rPr>
        <w:t>Literacy</w:t>
      </w:r>
    </w:p>
    <w:p w:rsidR="00E00FC4" w:rsidRPr="00D76715" w:rsidRDefault="00E00FC4" w:rsidP="005D528D">
      <w:pPr>
        <w:numPr>
          <w:ilvl w:val="0"/>
          <w:numId w:val="11"/>
        </w:numPr>
        <w:jc w:val="both"/>
        <w:rPr>
          <w:sz w:val="24"/>
          <w:szCs w:val="24"/>
        </w:rPr>
      </w:pPr>
      <w:r w:rsidRPr="00D76715">
        <w:rPr>
          <w:sz w:val="24"/>
          <w:szCs w:val="24"/>
        </w:rPr>
        <w:t>Mathematics</w:t>
      </w:r>
    </w:p>
    <w:p w:rsidR="00E00FC4" w:rsidRPr="00D76715" w:rsidRDefault="00E00FC4" w:rsidP="00E00FC4">
      <w:pPr>
        <w:numPr>
          <w:ilvl w:val="0"/>
          <w:numId w:val="11"/>
        </w:numPr>
        <w:jc w:val="both"/>
        <w:rPr>
          <w:sz w:val="24"/>
          <w:szCs w:val="24"/>
        </w:rPr>
      </w:pPr>
      <w:r w:rsidRPr="00D76715">
        <w:rPr>
          <w:sz w:val="24"/>
          <w:szCs w:val="24"/>
        </w:rPr>
        <w:t>Understanding the World</w:t>
      </w:r>
    </w:p>
    <w:p w:rsidR="00E00FC4" w:rsidRPr="00D76715" w:rsidRDefault="00E00FC4" w:rsidP="00E00FC4">
      <w:pPr>
        <w:numPr>
          <w:ilvl w:val="0"/>
          <w:numId w:val="11"/>
        </w:numPr>
        <w:jc w:val="both"/>
        <w:rPr>
          <w:sz w:val="24"/>
          <w:szCs w:val="24"/>
        </w:rPr>
      </w:pPr>
      <w:r w:rsidRPr="00D76715">
        <w:rPr>
          <w:sz w:val="24"/>
          <w:szCs w:val="24"/>
        </w:rPr>
        <w:t>Expressive Art and Design</w:t>
      </w:r>
    </w:p>
    <w:p w:rsidR="00DF756E" w:rsidRPr="00D76715" w:rsidRDefault="00DF756E" w:rsidP="00E00FC4">
      <w:pPr>
        <w:jc w:val="both"/>
        <w:rPr>
          <w:sz w:val="24"/>
          <w:szCs w:val="24"/>
        </w:rPr>
      </w:pPr>
    </w:p>
    <w:p w:rsidR="00E00FC4" w:rsidRPr="00D76715" w:rsidRDefault="00E00FC4" w:rsidP="00E00FC4">
      <w:pPr>
        <w:jc w:val="both"/>
        <w:rPr>
          <w:sz w:val="24"/>
          <w:szCs w:val="24"/>
        </w:rPr>
      </w:pPr>
      <w:r w:rsidRPr="00D76715">
        <w:rPr>
          <w:sz w:val="24"/>
          <w:szCs w:val="24"/>
        </w:rPr>
        <w:t xml:space="preserve">The </w:t>
      </w:r>
      <w:r w:rsidR="00BC22F2" w:rsidRPr="00D76715">
        <w:rPr>
          <w:i/>
          <w:sz w:val="24"/>
          <w:szCs w:val="24"/>
        </w:rPr>
        <w:t>S</w:t>
      </w:r>
      <w:r w:rsidRPr="00D76715">
        <w:rPr>
          <w:i/>
          <w:sz w:val="24"/>
          <w:szCs w:val="24"/>
        </w:rPr>
        <w:t>pecific</w:t>
      </w:r>
      <w:r w:rsidR="00E34CF0" w:rsidRPr="00D76715">
        <w:rPr>
          <w:sz w:val="24"/>
          <w:szCs w:val="24"/>
        </w:rPr>
        <w:t xml:space="preserve"> a</w:t>
      </w:r>
      <w:r w:rsidRPr="00D76715">
        <w:rPr>
          <w:sz w:val="24"/>
          <w:szCs w:val="24"/>
        </w:rPr>
        <w:t xml:space="preserve">reas grow from the </w:t>
      </w:r>
      <w:r w:rsidR="00BC22F2" w:rsidRPr="00D76715">
        <w:rPr>
          <w:i/>
          <w:sz w:val="24"/>
          <w:szCs w:val="24"/>
        </w:rPr>
        <w:t>P</w:t>
      </w:r>
      <w:r w:rsidRPr="00D76715">
        <w:rPr>
          <w:i/>
          <w:sz w:val="24"/>
          <w:szCs w:val="24"/>
        </w:rPr>
        <w:t>rime</w:t>
      </w:r>
      <w:r w:rsidRPr="00D76715">
        <w:rPr>
          <w:sz w:val="24"/>
          <w:szCs w:val="24"/>
        </w:rPr>
        <w:t xml:space="preserve"> </w:t>
      </w:r>
      <w:r w:rsidR="00E34CF0" w:rsidRPr="00D76715">
        <w:rPr>
          <w:sz w:val="24"/>
          <w:szCs w:val="24"/>
        </w:rPr>
        <w:t>a</w:t>
      </w:r>
      <w:r w:rsidRPr="00D76715">
        <w:rPr>
          <w:sz w:val="24"/>
          <w:szCs w:val="24"/>
        </w:rPr>
        <w:t>reas and provide important contexts for learning.</w:t>
      </w:r>
      <w:r w:rsidR="00E34CF0" w:rsidRPr="00D76715">
        <w:rPr>
          <w:sz w:val="24"/>
          <w:szCs w:val="24"/>
        </w:rPr>
        <w:t xml:space="preserve">  Children must be secure in the</w:t>
      </w:r>
      <w:r w:rsidR="00E34CF0" w:rsidRPr="00D76715">
        <w:rPr>
          <w:i/>
          <w:sz w:val="24"/>
          <w:szCs w:val="24"/>
        </w:rPr>
        <w:t xml:space="preserve"> </w:t>
      </w:r>
      <w:r w:rsidR="00BC22F2" w:rsidRPr="00D76715">
        <w:rPr>
          <w:i/>
          <w:sz w:val="24"/>
          <w:szCs w:val="24"/>
        </w:rPr>
        <w:t>P</w:t>
      </w:r>
      <w:r w:rsidR="00E34CF0" w:rsidRPr="00D76715">
        <w:rPr>
          <w:i/>
          <w:sz w:val="24"/>
          <w:szCs w:val="24"/>
        </w:rPr>
        <w:t>rime</w:t>
      </w:r>
      <w:r w:rsidR="00E34CF0" w:rsidRPr="00D76715">
        <w:rPr>
          <w:sz w:val="24"/>
          <w:szCs w:val="24"/>
        </w:rPr>
        <w:t xml:space="preserve"> areas in order to achieve well in the </w:t>
      </w:r>
      <w:r w:rsidR="00BC22F2" w:rsidRPr="00D76715">
        <w:rPr>
          <w:i/>
          <w:sz w:val="24"/>
          <w:szCs w:val="24"/>
        </w:rPr>
        <w:t>S</w:t>
      </w:r>
      <w:r w:rsidR="00E34CF0" w:rsidRPr="00D76715">
        <w:rPr>
          <w:i/>
          <w:sz w:val="24"/>
          <w:szCs w:val="24"/>
        </w:rPr>
        <w:t xml:space="preserve">pecific </w:t>
      </w:r>
      <w:r w:rsidR="00E34CF0" w:rsidRPr="00D76715">
        <w:rPr>
          <w:sz w:val="24"/>
          <w:szCs w:val="24"/>
        </w:rPr>
        <w:t>areas.</w:t>
      </w:r>
      <w:r w:rsidRPr="00D76715">
        <w:rPr>
          <w:sz w:val="24"/>
          <w:szCs w:val="24"/>
        </w:rPr>
        <w:t xml:space="preserve">  </w:t>
      </w:r>
    </w:p>
    <w:p w:rsidR="00535F6D" w:rsidRPr="00D76715" w:rsidRDefault="00535F6D" w:rsidP="00535F6D">
      <w:pPr>
        <w:jc w:val="both"/>
        <w:rPr>
          <w:sz w:val="24"/>
          <w:szCs w:val="24"/>
        </w:rPr>
      </w:pPr>
    </w:p>
    <w:p w:rsidR="00535F6D" w:rsidRPr="00D76715" w:rsidRDefault="00535F6D" w:rsidP="00535F6D">
      <w:pPr>
        <w:jc w:val="both"/>
        <w:rPr>
          <w:sz w:val="24"/>
          <w:szCs w:val="24"/>
        </w:rPr>
      </w:pPr>
      <w:r w:rsidRPr="00D76715">
        <w:rPr>
          <w:sz w:val="24"/>
          <w:szCs w:val="24"/>
        </w:rPr>
        <w:t xml:space="preserve">We </w:t>
      </w:r>
      <w:proofErr w:type="spellStart"/>
      <w:r w:rsidRPr="00D76715">
        <w:rPr>
          <w:sz w:val="24"/>
          <w:szCs w:val="24"/>
        </w:rPr>
        <w:t>recogni</w:t>
      </w:r>
      <w:r w:rsidR="00BC22F2" w:rsidRPr="00D76715">
        <w:rPr>
          <w:sz w:val="24"/>
          <w:szCs w:val="24"/>
        </w:rPr>
        <w:t>s</w:t>
      </w:r>
      <w:r w:rsidRPr="00D76715">
        <w:rPr>
          <w:sz w:val="24"/>
          <w:szCs w:val="24"/>
        </w:rPr>
        <w:t>e</w:t>
      </w:r>
      <w:proofErr w:type="spellEnd"/>
      <w:r w:rsidRPr="00D76715">
        <w:rPr>
          <w:sz w:val="24"/>
          <w:szCs w:val="24"/>
        </w:rPr>
        <w:t xml:space="preserve"> that none of these areas can be delivered in isolation from the others. They are equally important and depend on each other. All areas are delivered through a balance of adult led and child initiated activities. In each area there are Early Learning Goals (ELG's) that define the expectations for most children to reach by the end of the EYFS.</w:t>
      </w:r>
    </w:p>
    <w:p w:rsidR="00535F6D" w:rsidRPr="00D76715" w:rsidRDefault="00535F6D" w:rsidP="00696FA3">
      <w:pPr>
        <w:jc w:val="both"/>
        <w:rPr>
          <w:sz w:val="24"/>
          <w:szCs w:val="24"/>
        </w:rPr>
      </w:pPr>
    </w:p>
    <w:p w:rsidR="00740CBA" w:rsidRPr="00D76715" w:rsidRDefault="00D729FE" w:rsidP="00696FA3">
      <w:pPr>
        <w:jc w:val="both"/>
        <w:rPr>
          <w:sz w:val="24"/>
          <w:szCs w:val="24"/>
        </w:rPr>
      </w:pPr>
      <w:r w:rsidRPr="00D76715">
        <w:rPr>
          <w:sz w:val="24"/>
          <w:szCs w:val="24"/>
        </w:rPr>
        <w:t>Long and medium term plans are devised</w:t>
      </w:r>
      <w:r w:rsidR="005804B6" w:rsidRPr="00D76715">
        <w:rPr>
          <w:sz w:val="24"/>
          <w:szCs w:val="24"/>
        </w:rPr>
        <w:t xml:space="preserve"> and t</w:t>
      </w:r>
      <w:r w:rsidR="006E7EF0" w:rsidRPr="00D76715">
        <w:rPr>
          <w:sz w:val="24"/>
          <w:szCs w:val="24"/>
        </w:rPr>
        <w:t xml:space="preserve">hese plans are used by the EYFS teacher </w:t>
      </w:r>
      <w:r w:rsidR="005804B6" w:rsidRPr="00D76715">
        <w:rPr>
          <w:sz w:val="24"/>
          <w:szCs w:val="24"/>
        </w:rPr>
        <w:t>as a guide for weekly planning.  H</w:t>
      </w:r>
      <w:r w:rsidR="006E7EF0" w:rsidRPr="00D76715">
        <w:rPr>
          <w:sz w:val="24"/>
          <w:szCs w:val="24"/>
        </w:rPr>
        <w:t>owever t</w:t>
      </w:r>
      <w:r w:rsidR="00696FA3" w:rsidRPr="00D76715">
        <w:rPr>
          <w:sz w:val="24"/>
          <w:szCs w:val="24"/>
        </w:rPr>
        <w:t>he teacher may alter these plans</w:t>
      </w:r>
      <w:r w:rsidR="006E7EF0" w:rsidRPr="00D76715">
        <w:rPr>
          <w:sz w:val="24"/>
          <w:szCs w:val="24"/>
        </w:rPr>
        <w:t xml:space="preserve"> in response to the needs (achievements and interests) of the children. </w:t>
      </w:r>
      <w:r w:rsidR="00740CBA" w:rsidRPr="00D76715">
        <w:rPr>
          <w:sz w:val="24"/>
          <w:szCs w:val="24"/>
        </w:rPr>
        <w:t xml:space="preserve">We make regular assessments of children’s learning and we use this information to ensure that future planning reflects identified needs. Assessment in the </w:t>
      </w:r>
      <w:r w:rsidR="006E7EF0" w:rsidRPr="00D76715">
        <w:rPr>
          <w:sz w:val="24"/>
          <w:szCs w:val="24"/>
        </w:rPr>
        <w:t>EYFS</w:t>
      </w:r>
      <w:r w:rsidR="00740CBA" w:rsidRPr="00D76715">
        <w:rPr>
          <w:sz w:val="24"/>
          <w:szCs w:val="24"/>
        </w:rPr>
        <w:t xml:space="preserve"> takes the form of observation, and this involves the teacher and other adults as appropriate. These observations are rec</w:t>
      </w:r>
      <w:r w:rsidR="005804B6" w:rsidRPr="00D76715">
        <w:rPr>
          <w:sz w:val="24"/>
          <w:szCs w:val="24"/>
        </w:rPr>
        <w:t xml:space="preserve">orded </w:t>
      </w:r>
      <w:r w:rsidR="00951A20" w:rsidRPr="00D76715">
        <w:rPr>
          <w:sz w:val="24"/>
          <w:szCs w:val="24"/>
        </w:rPr>
        <w:t xml:space="preserve">using ‘2build a profile’; an app on an iPad.  Virtual post it notes are written and tagged with the learning objective. These observations are then saved on a web management suite. This enables evidence to be gathered for each </w:t>
      </w:r>
      <w:proofErr w:type="gramStart"/>
      <w:r w:rsidR="00951A20" w:rsidRPr="00D76715">
        <w:rPr>
          <w:sz w:val="24"/>
          <w:szCs w:val="24"/>
        </w:rPr>
        <w:t>childs</w:t>
      </w:r>
      <w:proofErr w:type="gramEnd"/>
      <w:r w:rsidR="00951A20" w:rsidRPr="00D76715">
        <w:rPr>
          <w:sz w:val="24"/>
          <w:szCs w:val="24"/>
        </w:rPr>
        <w:t>’ EYFS profile</w:t>
      </w:r>
    </w:p>
    <w:p w:rsidR="00B32B85" w:rsidRPr="00D76715" w:rsidRDefault="00B32B85" w:rsidP="00696FA3">
      <w:pPr>
        <w:jc w:val="both"/>
        <w:outlineLvl w:val="0"/>
        <w:rPr>
          <w:i/>
          <w:sz w:val="24"/>
          <w:szCs w:val="24"/>
        </w:rPr>
      </w:pPr>
    </w:p>
    <w:p w:rsidR="00D76715" w:rsidRDefault="00D76715" w:rsidP="00696FA3">
      <w:pPr>
        <w:jc w:val="both"/>
        <w:outlineLvl w:val="0"/>
        <w:rPr>
          <w:b/>
          <w:sz w:val="24"/>
          <w:szCs w:val="24"/>
        </w:rPr>
      </w:pPr>
    </w:p>
    <w:p w:rsidR="006E7EF0" w:rsidRPr="00D76715" w:rsidRDefault="006E7EF0" w:rsidP="00696FA3">
      <w:pPr>
        <w:jc w:val="both"/>
        <w:outlineLvl w:val="0"/>
        <w:rPr>
          <w:b/>
          <w:sz w:val="24"/>
          <w:szCs w:val="24"/>
        </w:rPr>
      </w:pPr>
      <w:r w:rsidRPr="00D76715">
        <w:rPr>
          <w:b/>
          <w:sz w:val="24"/>
          <w:szCs w:val="24"/>
        </w:rPr>
        <w:t>The Learning Environment</w:t>
      </w:r>
    </w:p>
    <w:p w:rsidR="00740CBA" w:rsidRPr="00D76715" w:rsidRDefault="00740CBA" w:rsidP="00696FA3">
      <w:pPr>
        <w:jc w:val="both"/>
        <w:rPr>
          <w:sz w:val="24"/>
          <w:szCs w:val="24"/>
        </w:rPr>
      </w:pPr>
      <w:r w:rsidRPr="00D76715">
        <w:rPr>
          <w:sz w:val="24"/>
          <w:szCs w:val="24"/>
        </w:rPr>
        <w:t>The EYFS classroom is organised to allow children to explore and learn securely and safely</w:t>
      </w:r>
      <w:r w:rsidR="006E7EF0" w:rsidRPr="00D76715">
        <w:rPr>
          <w:sz w:val="24"/>
          <w:szCs w:val="24"/>
        </w:rPr>
        <w:t>. The classroom is set up in learning areas, where child</w:t>
      </w:r>
      <w:r w:rsidR="00951A20" w:rsidRPr="00D76715">
        <w:rPr>
          <w:sz w:val="24"/>
          <w:szCs w:val="24"/>
        </w:rPr>
        <w:t>ren are able to find and locate</w:t>
      </w:r>
      <w:r w:rsidR="006E7EF0" w:rsidRPr="00D76715">
        <w:rPr>
          <w:sz w:val="24"/>
          <w:szCs w:val="24"/>
        </w:rPr>
        <w:t xml:space="preserve"> equipment and resources independently. The EYFS class has it own enclosed outdoor area.</w:t>
      </w:r>
      <w:r w:rsidR="00E26633" w:rsidRPr="00D76715">
        <w:rPr>
          <w:sz w:val="24"/>
          <w:szCs w:val="24"/>
        </w:rPr>
        <w:t xml:space="preserve">  We plan activities and resources for the children to access outdoors that help the children to develop in all </w:t>
      </w:r>
      <w:r w:rsidR="00B32B85" w:rsidRPr="00D76715">
        <w:rPr>
          <w:sz w:val="24"/>
          <w:szCs w:val="24"/>
        </w:rPr>
        <w:t>the Prime and Specific areas of learning.</w:t>
      </w:r>
    </w:p>
    <w:p w:rsidR="00951A20" w:rsidRPr="00D76715" w:rsidRDefault="00951A20" w:rsidP="00696FA3">
      <w:pPr>
        <w:jc w:val="both"/>
        <w:outlineLvl w:val="0"/>
        <w:rPr>
          <w:color w:val="FF6600"/>
          <w:sz w:val="24"/>
          <w:szCs w:val="24"/>
        </w:rPr>
      </w:pPr>
    </w:p>
    <w:p w:rsidR="009F4CBD" w:rsidRPr="00D76715" w:rsidRDefault="009F4CBD" w:rsidP="00696FA3">
      <w:pPr>
        <w:jc w:val="both"/>
        <w:outlineLvl w:val="0"/>
        <w:rPr>
          <w:b/>
          <w:sz w:val="24"/>
          <w:szCs w:val="24"/>
        </w:rPr>
      </w:pPr>
      <w:r w:rsidRPr="00D76715">
        <w:rPr>
          <w:b/>
          <w:sz w:val="24"/>
          <w:szCs w:val="24"/>
        </w:rPr>
        <w:t>Learning and Development</w:t>
      </w:r>
    </w:p>
    <w:p w:rsidR="009F4CBD" w:rsidRPr="00D76715" w:rsidRDefault="009F4CBD" w:rsidP="00696FA3">
      <w:pPr>
        <w:jc w:val="both"/>
        <w:rPr>
          <w:sz w:val="24"/>
          <w:szCs w:val="24"/>
        </w:rPr>
      </w:pPr>
      <w:r w:rsidRPr="00D76715">
        <w:rPr>
          <w:sz w:val="24"/>
          <w:szCs w:val="24"/>
        </w:rPr>
        <w:t xml:space="preserve">At </w:t>
      </w:r>
      <w:r w:rsidR="005804B6" w:rsidRPr="00D76715">
        <w:rPr>
          <w:sz w:val="24"/>
          <w:szCs w:val="24"/>
        </w:rPr>
        <w:t>Hanslope</w:t>
      </w:r>
      <w:r w:rsidRPr="00D76715">
        <w:rPr>
          <w:sz w:val="24"/>
          <w:szCs w:val="24"/>
        </w:rPr>
        <w:t xml:space="preserve"> School we recognise that children learn and develop in different ways and at different rates. We value all areas of learning and development equally and </w:t>
      </w:r>
      <w:r w:rsidR="00423127" w:rsidRPr="00D76715">
        <w:rPr>
          <w:sz w:val="24"/>
          <w:szCs w:val="24"/>
        </w:rPr>
        <w:t xml:space="preserve">understand that they are </w:t>
      </w:r>
      <w:r w:rsidR="00BC22F2" w:rsidRPr="00D76715">
        <w:rPr>
          <w:sz w:val="24"/>
          <w:szCs w:val="24"/>
        </w:rPr>
        <w:t>inter</w:t>
      </w:r>
      <w:r w:rsidR="00423127" w:rsidRPr="00D76715">
        <w:rPr>
          <w:sz w:val="24"/>
          <w:szCs w:val="24"/>
        </w:rPr>
        <w:t>c</w:t>
      </w:r>
      <w:r w:rsidRPr="00D76715">
        <w:rPr>
          <w:sz w:val="24"/>
          <w:szCs w:val="24"/>
        </w:rPr>
        <w:t xml:space="preserve">onnected. </w:t>
      </w:r>
    </w:p>
    <w:p w:rsidR="009F4CBD" w:rsidRPr="00D76715" w:rsidRDefault="009F4CBD" w:rsidP="00696FA3">
      <w:pPr>
        <w:jc w:val="both"/>
        <w:rPr>
          <w:sz w:val="24"/>
          <w:szCs w:val="24"/>
        </w:rPr>
      </w:pPr>
    </w:p>
    <w:p w:rsidR="009F4CBD" w:rsidRPr="00D76715" w:rsidRDefault="009F4CBD" w:rsidP="00696FA3">
      <w:pPr>
        <w:jc w:val="both"/>
        <w:outlineLvl w:val="0"/>
        <w:rPr>
          <w:b/>
          <w:sz w:val="24"/>
          <w:szCs w:val="24"/>
        </w:rPr>
      </w:pPr>
      <w:r w:rsidRPr="00D76715">
        <w:rPr>
          <w:b/>
          <w:sz w:val="24"/>
          <w:szCs w:val="24"/>
        </w:rPr>
        <w:t>Teaching and Learning Style</w:t>
      </w:r>
    </w:p>
    <w:p w:rsidR="009F4CBD" w:rsidRPr="00D76715" w:rsidRDefault="00535F6D" w:rsidP="00696FA3">
      <w:pPr>
        <w:jc w:val="both"/>
        <w:rPr>
          <w:sz w:val="24"/>
          <w:szCs w:val="24"/>
        </w:rPr>
      </w:pPr>
      <w:r w:rsidRPr="00D76715">
        <w:rPr>
          <w:sz w:val="24"/>
          <w:szCs w:val="24"/>
        </w:rPr>
        <w:t>Our policy on Teaching and L</w:t>
      </w:r>
      <w:r w:rsidR="009F4CBD" w:rsidRPr="00D76715">
        <w:rPr>
          <w:sz w:val="24"/>
          <w:szCs w:val="24"/>
        </w:rPr>
        <w:t>earning defines the features of effective teaching and learning in our school. These features apply to teaching and learning in the EYFS just as much as they do to the teaching in Key Stage 2. Features that relate to the EYFS are:</w:t>
      </w:r>
    </w:p>
    <w:p w:rsidR="009F4CBD" w:rsidRPr="00D76715" w:rsidRDefault="009F4CBD" w:rsidP="00696FA3">
      <w:pPr>
        <w:jc w:val="both"/>
        <w:rPr>
          <w:sz w:val="24"/>
          <w:szCs w:val="24"/>
        </w:rPr>
      </w:pPr>
    </w:p>
    <w:p w:rsidR="009F4CBD" w:rsidRPr="00D76715" w:rsidRDefault="009F4CBD" w:rsidP="00696FA3">
      <w:pPr>
        <w:numPr>
          <w:ilvl w:val="0"/>
          <w:numId w:val="4"/>
        </w:numPr>
        <w:jc w:val="both"/>
        <w:rPr>
          <w:sz w:val="24"/>
          <w:szCs w:val="24"/>
        </w:rPr>
      </w:pPr>
      <w:r w:rsidRPr="00D76715">
        <w:rPr>
          <w:sz w:val="24"/>
          <w:szCs w:val="24"/>
        </w:rPr>
        <w:t>the partnership between teachers and parents, so that our children feel secure at school and develop a sense of well-being and achievement;</w:t>
      </w:r>
    </w:p>
    <w:p w:rsidR="009F4CBD" w:rsidRPr="00D76715" w:rsidRDefault="009F4CBD" w:rsidP="00696FA3">
      <w:pPr>
        <w:numPr>
          <w:ilvl w:val="0"/>
          <w:numId w:val="4"/>
        </w:numPr>
        <w:jc w:val="both"/>
        <w:rPr>
          <w:sz w:val="24"/>
          <w:szCs w:val="24"/>
        </w:rPr>
      </w:pPr>
      <w:r w:rsidRPr="00D76715">
        <w:rPr>
          <w:sz w:val="24"/>
          <w:szCs w:val="24"/>
        </w:rPr>
        <w:t>the understanding that teachers have of how children develop and learn, and how this affects their teaching;</w:t>
      </w:r>
    </w:p>
    <w:p w:rsidR="009F4CBD" w:rsidRPr="00D76715" w:rsidRDefault="009F4CBD" w:rsidP="00696FA3">
      <w:pPr>
        <w:numPr>
          <w:ilvl w:val="0"/>
          <w:numId w:val="4"/>
        </w:numPr>
        <w:jc w:val="both"/>
        <w:rPr>
          <w:sz w:val="24"/>
          <w:szCs w:val="24"/>
        </w:rPr>
      </w:pPr>
      <w:r w:rsidRPr="00D76715">
        <w:rPr>
          <w:sz w:val="24"/>
          <w:szCs w:val="24"/>
        </w:rPr>
        <w:t>the range of approaches used that provide first-hand experiences, give clear explanations, make appropriate interventions and extend and develop play and talk or other means of communication;</w:t>
      </w:r>
    </w:p>
    <w:p w:rsidR="009F4CBD" w:rsidRPr="00D76715" w:rsidRDefault="009F4CBD" w:rsidP="00696FA3">
      <w:pPr>
        <w:numPr>
          <w:ilvl w:val="0"/>
          <w:numId w:val="4"/>
        </w:numPr>
        <w:jc w:val="both"/>
        <w:rPr>
          <w:sz w:val="24"/>
          <w:szCs w:val="24"/>
        </w:rPr>
      </w:pPr>
      <w:r w:rsidRPr="00D76715">
        <w:rPr>
          <w:sz w:val="24"/>
          <w:szCs w:val="24"/>
        </w:rPr>
        <w:t>the carefully planned curriculum that helps children work towards the Early Learning Goals throughout EYFS;</w:t>
      </w:r>
    </w:p>
    <w:p w:rsidR="009F4CBD" w:rsidRPr="00D76715" w:rsidRDefault="009F4CBD" w:rsidP="00696FA3">
      <w:pPr>
        <w:numPr>
          <w:ilvl w:val="0"/>
          <w:numId w:val="4"/>
        </w:numPr>
        <w:jc w:val="both"/>
        <w:rPr>
          <w:sz w:val="24"/>
          <w:szCs w:val="24"/>
        </w:rPr>
      </w:pPr>
      <w:r w:rsidRPr="00D76715">
        <w:rPr>
          <w:sz w:val="24"/>
          <w:szCs w:val="24"/>
        </w:rPr>
        <w:t>the provision for children to take part in activities that build on and extend their interests and develop their intellectual, physical, social and emotional abilities;</w:t>
      </w:r>
    </w:p>
    <w:p w:rsidR="009F4CBD" w:rsidRPr="00D76715" w:rsidRDefault="009F4CBD" w:rsidP="00696FA3">
      <w:pPr>
        <w:numPr>
          <w:ilvl w:val="0"/>
          <w:numId w:val="4"/>
        </w:numPr>
        <w:jc w:val="both"/>
        <w:rPr>
          <w:sz w:val="24"/>
          <w:szCs w:val="24"/>
        </w:rPr>
      </w:pPr>
      <w:r w:rsidRPr="00D76715">
        <w:rPr>
          <w:sz w:val="24"/>
          <w:szCs w:val="24"/>
        </w:rPr>
        <w:t>the encouragement for children to communicate and talk about their learning, and to develop independence and self-management;</w:t>
      </w:r>
    </w:p>
    <w:p w:rsidR="009F4CBD" w:rsidRPr="00D76715" w:rsidRDefault="009F4CBD" w:rsidP="00696FA3">
      <w:pPr>
        <w:numPr>
          <w:ilvl w:val="0"/>
          <w:numId w:val="4"/>
        </w:numPr>
        <w:jc w:val="both"/>
        <w:rPr>
          <w:sz w:val="24"/>
          <w:szCs w:val="24"/>
        </w:rPr>
      </w:pPr>
      <w:r w:rsidRPr="00D76715">
        <w:rPr>
          <w:sz w:val="24"/>
          <w:szCs w:val="24"/>
        </w:rPr>
        <w:t>the support for learning with appropriate and accessible indoor and outdoor space, facilities and equipment;</w:t>
      </w:r>
    </w:p>
    <w:p w:rsidR="009F4CBD" w:rsidRPr="00D76715" w:rsidRDefault="009F4CBD" w:rsidP="00696FA3">
      <w:pPr>
        <w:numPr>
          <w:ilvl w:val="0"/>
          <w:numId w:val="4"/>
        </w:numPr>
        <w:jc w:val="both"/>
        <w:rPr>
          <w:sz w:val="24"/>
          <w:szCs w:val="24"/>
        </w:rPr>
      </w:pPr>
      <w:r w:rsidRPr="00D76715">
        <w:rPr>
          <w:sz w:val="24"/>
          <w:szCs w:val="24"/>
        </w:rPr>
        <w:t>the identification of the progress and future learning needs of children through observations, which are shared with parents;</w:t>
      </w:r>
    </w:p>
    <w:p w:rsidR="009F4CBD" w:rsidRPr="00D76715" w:rsidRDefault="009F4CBD" w:rsidP="00696FA3">
      <w:pPr>
        <w:numPr>
          <w:ilvl w:val="0"/>
          <w:numId w:val="4"/>
        </w:numPr>
        <w:jc w:val="both"/>
        <w:rPr>
          <w:sz w:val="24"/>
          <w:szCs w:val="24"/>
        </w:rPr>
      </w:pPr>
      <w:r w:rsidRPr="00D76715">
        <w:rPr>
          <w:sz w:val="24"/>
          <w:szCs w:val="24"/>
        </w:rPr>
        <w:t>the good relationships between our school and the settings that our children experience prior to joining our school;</w:t>
      </w:r>
    </w:p>
    <w:p w:rsidR="009F4CBD" w:rsidRPr="00D76715" w:rsidRDefault="009F4CBD" w:rsidP="00696FA3">
      <w:pPr>
        <w:jc w:val="both"/>
        <w:rPr>
          <w:sz w:val="24"/>
          <w:szCs w:val="24"/>
        </w:rPr>
      </w:pPr>
    </w:p>
    <w:p w:rsidR="009F4CBD" w:rsidRPr="00D76715" w:rsidRDefault="009F4CBD" w:rsidP="00696FA3">
      <w:pPr>
        <w:jc w:val="both"/>
        <w:outlineLvl w:val="0"/>
        <w:rPr>
          <w:b/>
          <w:sz w:val="24"/>
          <w:szCs w:val="24"/>
        </w:rPr>
      </w:pPr>
      <w:r w:rsidRPr="00D76715">
        <w:rPr>
          <w:b/>
          <w:sz w:val="24"/>
          <w:szCs w:val="24"/>
        </w:rPr>
        <w:t>Play</w:t>
      </w:r>
      <w:r w:rsidR="00B32B85" w:rsidRPr="00D76715">
        <w:rPr>
          <w:b/>
          <w:sz w:val="24"/>
          <w:szCs w:val="24"/>
        </w:rPr>
        <w:t>ing and exploring</w:t>
      </w:r>
    </w:p>
    <w:p w:rsidR="009F4CBD" w:rsidRPr="00D76715" w:rsidRDefault="009F4CBD" w:rsidP="00696FA3">
      <w:pPr>
        <w:jc w:val="both"/>
        <w:rPr>
          <w:sz w:val="24"/>
          <w:szCs w:val="24"/>
        </w:rPr>
      </w:pPr>
      <w:r w:rsidRPr="00D76715">
        <w:rPr>
          <w:sz w:val="24"/>
          <w:szCs w:val="24"/>
        </w:rPr>
        <w:t>Through play our children explore and develop learning experiences, which help them make sense of the world. Th</w:t>
      </w:r>
      <w:r w:rsidR="005D528D" w:rsidRPr="00D76715">
        <w:rPr>
          <w:sz w:val="24"/>
          <w:szCs w:val="24"/>
        </w:rPr>
        <w:t xml:space="preserve">ey practise and build up ideas </w:t>
      </w:r>
      <w:r w:rsidRPr="00D76715">
        <w:rPr>
          <w:sz w:val="24"/>
          <w:szCs w:val="24"/>
        </w:rPr>
        <w:t xml:space="preserve">and learn how to control themselves and understand the need for rules. They have the opportunity to think creatively alongside other children as well as on their own. They communicate with others as they investigate and solve problems. </w:t>
      </w:r>
      <w:r w:rsidR="00B32B85" w:rsidRPr="00D76715">
        <w:rPr>
          <w:sz w:val="24"/>
          <w:szCs w:val="24"/>
        </w:rPr>
        <w:t>They become engaged in activities and are willing to “have a go.”</w:t>
      </w:r>
    </w:p>
    <w:p w:rsidR="009F4CBD" w:rsidRDefault="009F4CBD" w:rsidP="00696FA3">
      <w:pPr>
        <w:jc w:val="both"/>
        <w:rPr>
          <w:sz w:val="24"/>
          <w:szCs w:val="24"/>
        </w:rPr>
      </w:pPr>
    </w:p>
    <w:p w:rsidR="00D76715" w:rsidRDefault="00D76715" w:rsidP="00696FA3">
      <w:pPr>
        <w:jc w:val="both"/>
        <w:rPr>
          <w:sz w:val="24"/>
          <w:szCs w:val="24"/>
        </w:rPr>
      </w:pPr>
    </w:p>
    <w:p w:rsidR="00D76715" w:rsidRDefault="00D76715" w:rsidP="00696FA3">
      <w:pPr>
        <w:jc w:val="both"/>
        <w:rPr>
          <w:sz w:val="24"/>
          <w:szCs w:val="24"/>
        </w:rPr>
      </w:pPr>
    </w:p>
    <w:p w:rsidR="00D76715" w:rsidRPr="00D76715" w:rsidRDefault="00D76715" w:rsidP="00696FA3">
      <w:pPr>
        <w:jc w:val="both"/>
        <w:rPr>
          <w:sz w:val="24"/>
          <w:szCs w:val="24"/>
        </w:rPr>
      </w:pPr>
    </w:p>
    <w:p w:rsidR="009F4CBD" w:rsidRPr="00D76715" w:rsidRDefault="009F4CBD" w:rsidP="00696FA3">
      <w:pPr>
        <w:jc w:val="both"/>
        <w:outlineLvl w:val="0"/>
        <w:rPr>
          <w:b/>
          <w:sz w:val="24"/>
          <w:szCs w:val="24"/>
        </w:rPr>
      </w:pPr>
      <w:r w:rsidRPr="00D76715">
        <w:rPr>
          <w:b/>
          <w:sz w:val="24"/>
          <w:szCs w:val="24"/>
        </w:rPr>
        <w:lastRenderedPageBreak/>
        <w:t>Active Learning</w:t>
      </w:r>
    </w:p>
    <w:p w:rsidR="00D76715" w:rsidRDefault="009F4CBD" w:rsidP="00696FA3">
      <w:pPr>
        <w:jc w:val="both"/>
        <w:rPr>
          <w:sz w:val="24"/>
          <w:szCs w:val="24"/>
        </w:rPr>
      </w:pPr>
      <w:r w:rsidRPr="00D76715">
        <w:rPr>
          <w:sz w:val="24"/>
          <w:szCs w:val="24"/>
        </w:rPr>
        <w:t>Active learning occurs when children are motivated and interested. Children need to have some independence and control over their learning. As children develop their confidence they learn to make decisions. It provides children with a sense of satisfactions as they take ownership of their learning.</w:t>
      </w:r>
      <w:r w:rsidR="00B32B85" w:rsidRPr="00D76715">
        <w:rPr>
          <w:sz w:val="24"/>
          <w:szCs w:val="24"/>
        </w:rPr>
        <w:t xml:space="preserve">  </w:t>
      </w:r>
    </w:p>
    <w:p w:rsidR="009F4CBD" w:rsidRPr="00D76715" w:rsidRDefault="00B32B85" w:rsidP="00696FA3">
      <w:pPr>
        <w:jc w:val="both"/>
        <w:rPr>
          <w:sz w:val="24"/>
          <w:szCs w:val="24"/>
        </w:rPr>
      </w:pPr>
      <w:r w:rsidRPr="00D76715">
        <w:rPr>
          <w:sz w:val="24"/>
          <w:szCs w:val="24"/>
        </w:rPr>
        <w:t>Children become motivated to keep trying and seek approval and praise when they achieve what they set out to do.</w:t>
      </w:r>
    </w:p>
    <w:p w:rsidR="009F4CBD" w:rsidRPr="00D76715" w:rsidRDefault="009F4CBD" w:rsidP="00696FA3">
      <w:pPr>
        <w:jc w:val="both"/>
        <w:rPr>
          <w:sz w:val="24"/>
          <w:szCs w:val="24"/>
        </w:rPr>
      </w:pPr>
    </w:p>
    <w:p w:rsidR="009F4CBD" w:rsidRPr="00D76715" w:rsidRDefault="009F4CBD" w:rsidP="00696FA3">
      <w:pPr>
        <w:jc w:val="both"/>
        <w:outlineLvl w:val="0"/>
        <w:rPr>
          <w:b/>
          <w:color w:val="00B050"/>
          <w:sz w:val="24"/>
          <w:szCs w:val="24"/>
        </w:rPr>
      </w:pPr>
      <w:r w:rsidRPr="00D76715">
        <w:rPr>
          <w:b/>
          <w:sz w:val="24"/>
          <w:szCs w:val="24"/>
        </w:rPr>
        <w:t>Creativity and Thinking</w:t>
      </w:r>
      <w:r w:rsidR="00B32B85" w:rsidRPr="00D76715">
        <w:rPr>
          <w:b/>
          <w:sz w:val="24"/>
          <w:szCs w:val="24"/>
        </w:rPr>
        <w:t xml:space="preserve"> Critically</w:t>
      </w:r>
    </w:p>
    <w:p w:rsidR="009F4CBD" w:rsidRPr="00D76715" w:rsidRDefault="005804B6" w:rsidP="00696FA3">
      <w:pPr>
        <w:jc w:val="both"/>
        <w:rPr>
          <w:sz w:val="24"/>
          <w:szCs w:val="24"/>
        </w:rPr>
      </w:pPr>
      <w:r w:rsidRPr="00D76715">
        <w:rPr>
          <w:sz w:val="24"/>
          <w:szCs w:val="24"/>
        </w:rPr>
        <w:t>We endeavor to give children opportunities</w:t>
      </w:r>
      <w:r w:rsidR="009F4CBD" w:rsidRPr="00D76715">
        <w:rPr>
          <w:sz w:val="24"/>
          <w:szCs w:val="24"/>
        </w:rPr>
        <w:t xml:space="preserve"> to be creative through all areas of learning, not just through the arts. Adults can support children’s thinking and help them to make connections by showing genuine interest, offering encouragement, clarifying id</w:t>
      </w:r>
      <w:r w:rsidRPr="00D76715">
        <w:rPr>
          <w:sz w:val="24"/>
          <w:szCs w:val="24"/>
        </w:rPr>
        <w:t>eas and asking open questions. The c</w:t>
      </w:r>
      <w:r w:rsidR="009F4CBD" w:rsidRPr="00D76715">
        <w:rPr>
          <w:sz w:val="24"/>
          <w:szCs w:val="24"/>
        </w:rPr>
        <w:t>hildren can access resources freely and are allowed to move them around the classroom to extend their learning.</w:t>
      </w:r>
      <w:r w:rsidR="00B32B85" w:rsidRPr="00D76715">
        <w:rPr>
          <w:sz w:val="24"/>
          <w:szCs w:val="24"/>
        </w:rPr>
        <w:t xml:space="preserve">  We encourage the children to have their own ideas in all aspects of their learning</w:t>
      </w:r>
      <w:r w:rsidR="00BC22F2" w:rsidRPr="00D76715">
        <w:rPr>
          <w:sz w:val="24"/>
          <w:szCs w:val="24"/>
        </w:rPr>
        <w:t>, w</w:t>
      </w:r>
      <w:r w:rsidR="00B32B85" w:rsidRPr="00D76715">
        <w:rPr>
          <w:sz w:val="24"/>
          <w:szCs w:val="24"/>
        </w:rPr>
        <w:t>hilst offering constructive feedback so that they are able to evaluate their achievements and facilitate further learning.</w:t>
      </w:r>
    </w:p>
    <w:p w:rsidR="00740CBA" w:rsidRDefault="00740CBA" w:rsidP="00696FA3">
      <w:pPr>
        <w:jc w:val="both"/>
        <w:rPr>
          <w:sz w:val="24"/>
          <w:szCs w:val="24"/>
        </w:rPr>
      </w:pPr>
    </w:p>
    <w:p w:rsidR="00D76715" w:rsidRPr="00D76715" w:rsidRDefault="00D76715" w:rsidP="00696FA3">
      <w:pPr>
        <w:jc w:val="both"/>
        <w:rPr>
          <w:sz w:val="24"/>
          <w:szCs w:val="24"/>
        </w:rPr>
      </w:pPr>
    </w:p>
    <w:sectPr w:rsidR="00D76715" w:rsidRPr="00D76715" w:rsidSect="00D72C0C">
      <w:headerReference w:type="default" r:id="rId10"/>
      <w:footerReference w:type="default" r:id="rId11"/>
      <w:pgSz w:w="12240" w:h="15840"/>
      <w:pgMar w:top="720" w:right="720" w:bottom="720" w:left="72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715" w:rsidRDefault="00D76715" w:rsidP="00D76715">
      <w:r>
        <w:separator/>
      </w:r>
    </w:p>
  </w:endnote>
  <w:endnote w:type="continuationSeparator" w:id="0">
    <w:p w:rsidR="00D76715" w:rsidRDefault="00D76715" w:rsidP="00D767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15" w:rsidRDefault="00D76715">
    <w:pPr>
      <w:pStyle w:val="Footer"/>
    </w:pPr>
    <w:r>
      <w:t>Curriculum Committee – 9 February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715" w:rsidRDefault="00D76715" w:rsidP="00D76715">
      <w:r>
        <w:separator/>
      </w:r>
    </w:p>
  </w:footnote>
  <w:footnote w:type="continuationSeparator" w:id="0">
    <w:p w:rsidR="00D76715" w:rsidRDefault="00D76715" w:rsidP="00D76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15" w:rsidRDefault="00D76715">
    <w:pPr>
      <w:pStyle w:val="Header"/>
    </w:pPr>
    <w:r>
      <w:t>Early Years Foundation Stage Policy</w:t>
    </w:r>
  </w:p>
  <w:p w:rsidR="00D76715" w:rsidRDefault="00D76715">
    <w:pPr>
      <w:pStyle w:val="Header"/>
    </w:pPr>
  </w:p>
  <w:p w:rsidR="00D76715" w:rsidRPr="00D76715" w:rsidRDefault="00D76715" w:rsidP="00D76715">
    <w:pPr>
      <w:pStyle w:val="Header"/>
      <w:jc w:val="center"/>
      <w:rPr>
        <w:sz w:val="24"/>
        <w:szCs w:val="24"/>
      </w:rPr>
    </w:pPr>
    <w:r>
      <w:rPr>
        <w:sz w:val="24"/>
        <w:szCs w:val="24"/>
      </w:rPr>
      <w:t>HANSLOPE PRIMARY SCHOOL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3E9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D23A0E"/>
    <w:multiLevelType w:val="hybridMultilevel"/>
    <w:tmpl w:val="D79623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DD50316"/>
    <w:multiLevelType w:val="hybridMultilevel"/>
    <w:tmpl w:val="1A766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280638"/>
    <w:multiLevelType w:val="multilevel"/>
    <w:tmpl w:val="A1E8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7124D8"/>
    <w:multiLevelType w:val="hybridMultilevel"/>
    <w:tmpl w:val="B2D2B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F47199"/>
    <w:multiLevelType w:val="hybridMultilevel"/>
    <w:tmpl w:val="8E6AF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CC0B6D"/>
    <w:multiLevelType w:val="hybridMultilevel"/>
    <w:tmpl w:val="FFAAD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366CE4"/>
    <w:multiLevelType w:val="hybridMultilevel"/>
    <w:tmpl w:val="67047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DC1FED"/>
    <w:multiLevelType w:val="hybridMultilevel"/>
    <w:tmpl w:val="A03A5104"/>
    <w:lvl w:ilvl="0" w:tplc="1488E84E">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AD689D"/>
    <w:multiLevelType w:val="hybridMultilevel"/>
    <w:tmpl w:val="40903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D836A9"/>
    <w:multiLevelType w:val="hybridMultilevel"/>
    <w:tmpl w:val="408CC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12">
    <w:nsid w:val="720B4DE0"/>
    <w:multiLevelType w:val="hybridMultilevel"/>
    <w:tmpl w:val="689ED28C"/>
    <w:lvl w:ilvl="0" w:tplc="597A2810">
      <w:numFmt w:val="bullet"/>
      <w:lvlText w:val="-"/>
      <w:lvlJc w:val="left"/>
      <w:pPr>
        <w:ind w:left="1080" w:hanging="360"/>
      </w:pPr>
      <w:rPr>
        <w:rFonts w:ascii="Comic Sans MS" w:eastAsia="Times New Roman" w:hAnsi="Comic Sans MS"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9"/>
  </w:num>
  <w:num w:numId="4">
    <w:abstractNumId w:val="4"/>
  </w:num>
  <w:num w:numId="5">
    <w:abstractNumId w:val="7"/>
  </w:num>
  <w:num w:numId="6">
    <w:abstractNumId w:val="10"/>
  </w:num>
  <w:num w:numId="7">
    <w:abstractNumId w:val="5"/>
  </w:num>
  <w:num w:numId="8">
    <w:abstractNumId w:val="6"/>
  </w:num>
  <w:num w:numId="9">
    <w:abstractNumId w:val="1"/>
  </w:num>
  <w:num w:numId="10">
    <w:abstractNumId w:val="8"/>
  </w:num>
  <w:num w:numId="11">
    <w:abstractNumId w:val="12"/>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A3F33"/>
    <w:rsid w:val="00055BA8"/>
    <w:rsid w:val="00083692"/>
    <w:rsid w:val="000949DC"/>
    <w:rsid w:val="000A2C63"/>
    <w:rsid w:val="00124054"/>
    <w:rsid w:val="00135B99"/>
    <w:rsid w:val="002559AD"/>
    <w:rsid w:val="003923C3"/>
    <w:rsid w:val="003D02BD"/>
    <w:rsid w:val="00423127"/>
    <w:rsid w:val="004657E1"/>
    <w:rsid w:val="005006FA"/>
    <w:rsid w:val="00506390"/>
    <w:rsid w:val="00535F6D"/>
    <w:rsid w:val="005804B6"/>
    <w:rsid w:val="0059429E"/>
    <w:rsid w:val="005D528D"/>
    <w:rsid w:val="00696FA3"/>
    <w:rsid w:val="006D4AEA"/>
    <w:rsid w:val="006E7EF0"/>
    <w:rsid w:val="00740CBA"/>
    <w:rsid w:val="007833DF"/>
    <w:rsid w:val="008031E4"/>
    <w:rsid w:val="0084372F"/>
    <w:rsid w:val="00951A20"/>
    <w:rsid w:val="00985902"/>
    <w:rsid w:val="009F4CBD"/>
    <w:rsid w:val="00A15EFC"/>
    <w:rsid w:val="00A178F8"/>
    <w:rsid w:val="00A87C51"/>
    <w:rsid w:val="00B314CA"/>
    <w:rsid w:val="00B32B85"/>
    <w:rsid w:val="00B55207"/>
    <w:rsid w:val="00BC22F2"/>
    <w:rsid w:val="00C93511"/>
    <w:rsid w:val="00CC229E"/>
    <w:rsid w:val="00CC2A1F"/>
    <w:rsid w:val="00D205AE"/>
    <w:rsid w:val="00D4562F"/>
    <w:rsid w:val="00D729FE"/>
    <w:rsid w:val="00D72C0C"/>
    <w:rsid w:val="00D76715"/>
    <w:rsid w:val="00DA3F33"/>
    <w:rsid w:val="00DB5953"/>
    <w:rsid w:val="00DF756E"/>
    <w:rsid w:val="00E00FC4"/>
    <w:rsid w:val="00E26633"/>
    <w:rsid w:val="00E34CF0"/>
    <w:rsid w:val="00E55F07"/>
    <w:rsid w:val="00E80B55"/>
    <w:rsid w:val="00EA5E07"/>
    <w:rsid w:val="00F47A25"/>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207"/>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Subhead">
    <w:name w:val="a LCP Subhead"/>
    <w:autoRedefine/>
    <w:rsid w:val="00083692"/>
    <w:pPr>
      <w:ind w:left="680" w:hanging="680"/>
      <w:jc w:val="center"/>
    </w:pPr>
    <w:rPr>
      <w:rFonts w:ascii="Comic Sans MS" w:hAnsi="Comic Sans MS" w:cs="Arial"/>
      <w:b/>
    </w:rPr>
  </w:style>
  <w:style w:type="paragraph" w:customStyle="1" w:styleId="aLCPBodytext">
    <w:name w:val="a LCP Body text"/>
    <w:autoRedefine/>
    <w:rsid w:val="00535F6D"/>
    <w:pPr>
      <w:jc w:val="both"/>
    </w:pPr>
    <w:rPr>
      <w:rFonts w:ascii="Comic Sans MS" w:hAnsi="Comic Sans MS" w:cs="Arial"/>
      <w:i/>
    </w:rPr>
  </w:style>
  <w:style w:type="paragraph" w:customStyle="1" w:styleId="aLCPbulletlist">
    <w:name w:val="a LCP bullet list"/>
    <w:basedOn w:val="aLCPBodytext"/>
    <w:autoRedefine/>
    <w:rsid w:val="009F4CBD"/>
    <w:pPr>
      <w:numPr>
        <w:numId w:val="2"/>
      </w:numPr>
    </w:pPr>
  </w:style>
  <w:style w:type="character" w:customStyle="1" w:styleId="aLCPboldbodytext">
    <w:name w:val="a LCP bold body text"/>
    <w:rsid w:val="00083692"/>
    <w:rPr>
      <w:rFonts w:ascii="Arial" w:hAnsi="Arial"/>
      <w:b/>
      <w:bCs/>
      <w:dstrike w:val="0"/>
      <w:sz w:val="22"/>
      <w:effect w:val="none"/>
      <w:vertAlign w:val="baseline"/>
    </w:rPr>
  </w:style>
  <w:style w:type="paragraph" w:styleId="DocumentMap">
    <w:name w:val="Document Map"/>
    <w:basedOn w:val="Normal"/>
    <w:semiHidden/>
    <w:rsid w:val="00D205AE"/>
    <w:pPr>
      <w:shd w:val="clear" w:color="auto" w:fill="000080"/>
    </w:pPr>
    <w:rPr>
      <w:rFonts w:ascii="Tahoma" w:hAnsi="Tahoma" w:cs="Tahoma"/>
    </w:rPr>
  </w:style>
  <w:style w:type="paragraph" w:styleId="NormalWeb">
    <w:name w:val="Normal (Web)"/>
    <w:basedOn w:val="Normal"/>
    <w:uiPriority w:val="99"/>
    <w:semiHidden/>
    <w:unhideWhenUsed/>
    <w:rsid w:val="00951A20"/>
    <w:pPr>
      <w:spacing w:before="100" w:beforeAutospacing="1" w:after="100" w:afterAutospacing="1"/>
    </w:pPr>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951A20"/>
    <w:rPr>
      <w:color w:val="0000FF" w:themeColor="hyperlink"/>
      <w:u w:val="single"/>
    </w:rPr>
  </w:style>
  <w:style w:type="paragraph" w:styleId="BalloonText">
    <w:name w:val="Balloon Text"/>
    <w:basedOn w:val="Normal"/>
    <w:link w:val="BalloonTextChar"/>
    <w:uiPriority w:val="99"/>
    <w:semiHidden/>
    <w:unhideWhenUsed/>
    <w:rsid w:val="00D72C0C"/>
    <w:rPr>
      <w:rFonts w:ascii="Tahoma" w:hAnsi="Tahoma" w:cs="Tahoma"/>
      <w:sz w:val="16"/>
      <w:szCs w:val="16"/>
    </w:rPr>
  </w:style>
  <w:style w:type="character" w:customStyle="1" w:styleId="BalloonTextChar">
    <w:name w:val="Balloon Text Char"/>
    <w:basedOn w:val="DefaultParagraphFont"/>
    <w:link w:val="BalloonText"/>
    <w:uiPriority w:val="99"/>
    <w:semiHidden/>
    <w:rsid w:val="00D72C0C"/>
    <w:rPr>
      <w:rFonts w:ascii="Tahoma" w:hAnsi="Tahoma" w:cs="Tahoma"/>
      <w:sz w:val="16"/>
      <w:szCs w:val="16"/>
      <w:lang w:val="en-US"/>
    </w:rPr>
  </w:style>
  <w:style w:type="paragraph" w:styleId="Header">
    <w:name w:val="header"/>
    <w:basedOn w:val="Normal"/>
    <w:link w:val="HeaderChar"/>
    <w:uiPriority w:val="99"/>
    <w:semiHidden/>
    <w:unhideWhenUsed/>
    <w:rsid w:val="00D76715"/>
    <w:pPr>
      <w:tabs>
        <w:tab w:val="center" w:pos="4513"/>
        <w:tab w:val="right" w:pos="9026"/>
      </w:tabs>
    </w:pPr>
  </w:style>
  <w:style w:type="character" w:customStyle="1" w:styleId="HeaderChar">
    <w:name w:val="Header Char"/>
    <w:basedOn w:val="DefaultParagraphFont"/>
    <w:link w:val="Header"/>
    <w:uiPriority w:val="99"/>
    <w:semiHidden/>
    <w:rsid w:val="00D76715"/>
    <w:rPr>
      <w:rFonts w:ascii="Arial" w:hAnsi="Arial" w:cs="Arial"/>
      <w:lang w:val="en-US"/>
    </w:rPr>
  </w:style>
  <w:style w:type="paragraph" w:styleId="Footer">
    <w:name w:val="footer"/>
    <w:basedOn w:val="Normal"/>
    <w:link w:val="FooterChar"/>
    <w:uiPriority w:val="99"/>
    <w:semiHidden/>
    <w:unhideWhenUsed/>
    <w:rsid w:val="00D76715"/>
    <w:pPr>
      <w:tabs>
        <w:tab w:val="center" w:pos="4513"/>
        <w:tab w:val="right" w:pos="9026"/>
      </w:tabs>
    </w:pPr>
  </w:style>
  <w:style w:type="character" w:customStyle="1" w:styleId="FooterChar">
    <w:name w:val="Footer Char"/>
    <w:basedOn w:val="DefaultParagraphFont"/>
    <w:link w:val="Footer"/>
    <w:uiPriority w:val="99"/>
    <w:semiHidden/>
    <w:rsid w:val="00D76715"/>
    <w:rPr>
      <w:rFonts w:ascii="Arial" w:hAnsi="Arial" w:cs="Arial"/>
      <w:lang w:val="en-US"/>
    </w:rPr>
  </w:style>
</w:styles>
</file>

<file path=word/webSettings.xml><?xml version="1.0" encoding="utf-8"?>
<w:webSettings xmlns:r="http://schemas.openxmlformats.org/officeDocument/2006/relationships" xmlns:w="http://schemas.openxmlformats.org/wordprocessingml/2006/main">
  <w:divs>
    <w:div w:id="1682312418">
      <w:bodyDiv w:val="1"/>
      <w:marLeft w:val="0"/>
      <w:marRight w:val="0"/>
      <w:marTop w:val="0"/>
      <w:marBottom w:val="0"/>
      <w:divBdr>
        <w:top w:val="none" w:sz="0" w:space="0" w:color="auto"/>
        <w:left w:val="none" w:sz="0" w:space="0" w:color="auto"/>
        <w:bottom w:val="none" w:sz="0" w:space="0" w:color="auto"/>
        <w:right w:val="none" w:sz="0" w:space="0" w:color="auto"/>
      </w:divBdr>
    </w:div>
    <w:div w:id="2114781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335504/EYFS_framework_from_1_September_2014__with_clarification_n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1819</Words>
  <Characters>10074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Early Years Foundation Stage Policy</vt:lpstr>
    </vt:vector>
  </TitlesOfParts>
  <Company>Self</Company>
  <LinksUpToDate>false</LinksUpToDate>
  <CharactersWithSpaces>11870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Foundation Stage Policy</dc:title>
  <dc:creator>Christopher Harris</dc:creator>
  <cp:lastModifiedBy>Mandy Brimyard</cp:lastModifiedBy>
  <cp:revision>2</cp:revision>
  <cp:lastPrinted>2015-07-28T15:05:00Z</cp:lastPrinted>
  <dcterms:created xsi:type="dcterms:W3CDTF">2016-03-02T19:44:00Z</dcterms:created>
  <dcterms:modified xsi:type="dcterms:W3CDTF">2016-03-02T19:44:00Z</dcterms:modified>
</cp:coreProperties>
</file>